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09F37" w14:textId="2E84A440" w:rsidR="00D70D80" w:rsidRPr="00412A35" w:rsidRDefault="00D70D80" w:rsidP="00D70D80">
      <w:pPr>
        <w:jc w:val="center"/>
        <w:rPr>
          <w:b/>
        </w:rPr>
      </w:pPr>
      <w:r w:rsidRPr="00412A35">
        <w:rPr>
          <w:b/>
        </w:rPr>
        <w:t>STATINIO PROJEKTAVIMO UŽDUOTIS</w:t>
      </w:r>
    </w:p>
    <w:p w14:paraId="319DFAFA" w14:textId="1B41A0B6" w:rsidR="00D70D80" w:rsidRPr="00412A35" w:rsidRDefault="00D70D80" w:rsidP="00D70D80">
      <w:pPr>
        <w:jc w:val="center"/>
        <w:rPr>
          <w:b/>
        </w:rPr>
      </w:pPr>
      <w:r w:rsidRPr="00412A35">
        <w:rPr>
          <w:b/>
        </w:rPr>
        <w:t>(TECHNINĖ UŽDUOTIS)</w:t>
      </w:r>
    </w:p>
    <w:p w14:paraId="13EE2D8D" w14:textId="1F76EC40" w:rsidR="0088409B" w:rsidRPr="00412A35" w:rsidRDefault="0088409B" w:rsidP="001D0BC7"/>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8"/>
        <w:gridCol w:w="6911"/>
        <w:gridCol w:w="15"/>
      </w:tblGrid>
      <w:tr w:rsidR="008A07A9" w:rsidRPr="00412A35" w14:paraId="13EE2D92" w14:textId="77777777" w:rsidTr="004A6D5B">
        <w:trPr>
          <w:gridAfter w:val="1"/>
          <w:wAfter w:w="15" w:type="dxa"/>
          <w:trHeight w:val="397"/>
        </w:trPr>
        <w:tc>
          <w:tcPr>
            <w:tcW w:w="675" w:type="dxa"/>
          </w:tcPr>
          <w:p w14:paraId="1B496BAE" w14:textId="2FC00C6C" w:rsidR="00520A6D" w:rsidRPr="00412A35" w:rsidRDefault="00520A6D" w:rsidP="00520A6D">
            <w:pPr>
              <w:rPr>
                <w:b/>
              </w:rPr>
            </w:pPr>
            <w:r w:rsidRPr="00412A35">
              <w:rPr>
                <w:b/>
              </w:rPr>
              <w:t>Eil. Nr.</w:t>
            </w:r>
          </w:p>
        </w:tc>
        <w:tc>
          <w:tcPr>
            <w:tcW w:w="2268" w:type="dxa"/>
            <w:vAlign w:val="center"/>
          </w:tcPr>
          <w:p w14:paraId="13EE2D8E" w14:textId="370215DB" w:rsidR="00520A6D" w:rsidRPr="00412A35" w:rsidRDefault="00520A6D" w:rsidP="00520A6D">
            <w:pPr>
              <w:jc w:val="center"/>
              <w:rPr>
                <w:b/>
              </w:rPr>
            </w:pPr>
            <w:r w:rsidRPr="00412A35">
              <w:rPr>
                <w:b/>
              </w:rPr>
              <w:t>Pavadinimas</w:t>
            </w:r>
          </w:p>
        </w:tc>
        <w:tc>
          <w:tcPr>
            <w:tcW w:w="6911" w:type="dxa"/>
            <w:vAlign w:val="center"/>
          </w:tcPr>
          <w:p w14:paraId="13EE2D91" w14:textId="3BC78658" w:rsidR="00520A6D" w:rsidRPr="00412A35" w:rsidRDefault="00520A6D" w:rsidP="00520A6D">
            <w:pPr>
              <w:jc w:val="center"/>
              <w:outlineLvl w:val="6"/>
              <w:rPr>
                <w:b/>
              </w:rPr>
            </w:pPr>
            <w:r w:rsidRPr="00412A35">
              <w:rPr>
                <w:b/>
              </w:rPr>
              <w:t>Reikalavimai</w:t>
            </w:r>
          </w:p>
        </w:tc>
      </w:tr>
      <w:tr w:rsidR="008A07A9" w:rsidRPr="00412A35" w14:paraId="554741C0" w14:textId="77777777" w:rsidTr="008C4502">
        <w:trPr>
          <w:trHeight w:val="397"/>
        </w:trPr>
        <w:tc>
          <w:tcPr>
            <w:tcW w:w="9869" w:type="dxa"/>
            <w:gridSpan w:val="4"/>
          </w:tcPr>
          <w:p w14:paraId="13A8FEE5" w14:textId="568631DF" w:rsidR="006A7B9C" w:rsidRPr="00412A35" w:rsidRDefault="006A7B9C" w:rsidP="00C87A56">
            <w:pPr>
              <w:pStyle w:val="Sraopastraipa"/>
              <w:numPr>
                <w:ilvl w:val="0"/>
                <w:numId w:val="11"/>
              </w:numPr>
              <w:jc w:val="center"/>
            </w:pPr>
            <w:r w:rsidRPr="00412A35">
              <w:t xml:space="preserve">BENDRA INFORMACIJA </w:t>
            </w:r>
            <w:r w:rsidR="00C87A56" w:rsidRPr="00412A35">
              <w:t>APIE</w:t>
            </w:r>
            <w:r w:rsidRPr="00412A35">
              <w:t xml:space="preserve"> PIRKIMO OBJEKTĄ</w:t>
            </w:r>
          </w:p>
        </w:tc>
      </w:tr>
      <w:tr w:rsidR="0061377F" w:rsidRPr="00412A35" w14:paraId="13EE2D95" w14:textId="77777777" w:rsidTr="009C098E">
        <w:trPr>
          <w:gridAfter w:val="1"/>
          <w:wAfter w:w="15" w:type="dxa"/>
          <w:trHeight w:val="397"/>
        </w:trPr>
        <w:tc>
          <w:tcPr>
            <w:tcW w:w="675" w:type="dxa"/>
          </w:tcPr>
          <w:p w14:paraId="326FBE24" w14:textId="77777777" w:rsidR="0061377F" w:rsidRPr="00412A35" w:rsidRDefault="0061377F" w:rsidP="0061377F">
            <w:pPr>
              <w:numPr>
                <w:ilvl w:val="0"/>
                <w:numId w:val="1"/>
              </w:numPr>
              <w:ind w:left="284" w:hanging="284"/>
            </w:pPr>
          </w:p>
        </w:tc>
        <w:tc>
          <w:tcPr>
            <w:tcW w:w="2268" w:type="dxa"/>
            <w:vAlign w:val="center"/>
          </w:tcPr>
          <w:p w14:paraId="13EE2D93" w14:textId="13C52B4A" w:rsidR="0061377F" w:rsidRPr="00412A35" w:rsidRDefault="0061377F" w:rsidP="0061377F">
            <w:r w:rsidRPr="00412A35">
              <w:t>Pirkimo objektas</w:t>
            </w:r>
          </w:p>
        </w:tc>
        <w:tc>
          <w:tcPr>
            <w:tcW w:w="6911" w:type="dxa"/>
          </w:tcPr>
          <w:p w14:paraId="1687A45D" w14:textId="007DAAF7" w:rsidR="0061377F" w:rsidRPr="0061377F" w:rsidRDefault="0061377F" w:rsidP="0061377F">
            <w:pPr>
              <w:rPr>
                <w:lang w:eastAsia="lt-LT"/>
              </w:rPr>
            </w:pPr>
            <w:r w:rsidRPr="0061377F">
              <w:t>Mažeikių gatvės rekonstravimo, naujos statybos ir sankryžos su Geležinkelio g. rekonstrukcijos projektavimo ir projekto vykdymo priežiūros paslaugos</w:t>
            </w:r>
            <w:r>
              <w:t>.</w:t>
            </w:r>
          </w:p>
          <w:p w14:paraId="13EE2D94" w14:textId="2EDAAF66" w:rsidR="0061377F" w:rsidRPr="0061377F" w:rsidRDefault="0061377F" w:rsidP="0061377F">
            <w:pPr>
              <w:jc w:val="both"/>
            </w:pPr>
          </w:p>
        </w:tc>
      </w:tr>
      <w:tr w:rsidR="0061377F" w:rsidRPr="00412A35" w14:paraId="648D5E79" w14:textId="77777777" w:rsidTr="004A6D5B">
        <w:trPr>
          <w:gridAfter w:val="1"/>
          <w:wAfter w:w="15" w:type="dxa"/>
          <w:trHeight w:val="397"/>
        </w:trPr>
        <w:tc>
          <w:tcPr>
            <w:tcW w:w="675" w:type="dxa"/>
          </w:tcPr>
          <w:p w14:paraId="005C2828" w14:textId="77777777" w:rsidR="0061377F" w:rsidRPr="00412A35" w:rsidRDefault="0061377F" w:rsidP="0061377F">
            <w:pPr>
              <w:numPr>
                <w:ilvl w:val="0"/>
                <w:numId w:val="1"/>
              </w:numPr>
              <w:ind w:left="284" w:hanging="284"/>
            </w:pPr>
          </w:p>
        </w:tc>
        <w:tc>
          <w:tcPr>
            <w:tcW w:w="2268" w:type="dxa"/>
            <w:vAlign w:val="center"/>
          </w:tcPr>
          <w:p w14:paraId="6A7D4279" w14:textId="7D65F5DC" w:rsidR="0061377F" w:rsidRPr="00412A35" w:rsidRDefault="0061377F" w:rsidP="0061377F">
            <w:r w:rsidRPr="00412A35">
              <w:t>Projekto pavadinimas</w:t>
            </w:r>
          </w:p>
        </w:tc>
        <w:tc>
          <w:tcPr>
            <w:tcW w:w="6911" w:type="dxa"/>
            <w:vAlign w:val="center"/>
          </w:tcPr>
          <w:p w14:paraId="626C01C9" w14:textId="16B43193" w:rsidR="0061377F" w:rsidRPr="00CF6747" w:rsidRDefault="0061377F" w:rsidP="0061377F">
            <w:pPr>
              <w:jc w:val="both"/>
            </w:pPr>
            <w:r w:rsidRPr="0061377F">
              <w:t>Mažeikių gatvės rekonstravimo, naujos statybos ir sankryžos su Geležinkelio g. rekonstrukcijos projektavimo ir projekto vykdymo priežiūros paslaugos</w:t>
            </w:r>
            <w:r w:rsidRPr="00CF6747">
              <w:rPr>
                <w:rFonts w:eastAsia="Calibri"/>
              </w:rPr>
              <w:t xml:space="preserve">. </w:t>
            </w:r>
            <w:r w:rsidRPr="00CF6747">
              <w:rPr>
                <w:i/>
              </w:rPr>
              <w:t xml:space="preserve">Projektuotojas projekto pavadinimą suformuojama pagal STR 1.04.04:2017 „Statinio projektavimas, projekto ekspertizė“ 6.8. punktą. Pavadinimas gali būti tikslinamas projektavimo metu, Projektuotojui suderinus pavadinimą su Telšių rajono savivaldybės administracija. </w:t>
            </w:r>
          </w:p>
        </w:tc>
      </w:tr>
      <w:tr w:rsidR="0061377F" w:rsidRPr="00412A35" w14:paraId="32E0423D" w14:textId="77777777" w:rsidTr="004A6D5B">
        <w:trPr>
          <w:gridAfter w:val="1"/>
          <w:wAfter w:w="15" w:type="dxa"/>
          <w:trHeight w:val="397"/>
        </w:trPr>
        <w:tc>
          <w:tcPr>
            <w:tcW w:w="675" w:type="dxa"/>
          </w:tcPr>
          <w:p w14:paraId="470E9250" w14:textId="77777777" w:rsidR="0061377F" w:rsidRPr="00412A35" w:rsidRDefault="0061377F" w:rsidP="0061377F">
            <w:pPr>
              <w:numPr>
                <w:ilvl w:val="0"/>
                <w:numId w:val="1"/>
              </w:numPr>
              <w:ind w:left="284" w:hanging="284"/>
            </w:pPr>
          </w:p>
        </w:tc>
        <w:tc>
          <w:tcPr>
            <w:tcW w:w="2268" w:type="dxa"/>
            <w:vAlign w:val="center"/>
          </w:tcPr>
          <w:p w14:paraId="150FD285" w14:textId="0E27CF96" w:rsidR="0061377F" w:rsidRPr="00412A35" w:rsidRDefault="0061377F" w:rsidP="0061377F">
            <w:r w:rsidRPr="00412A35">
              <w:t>Užsakovas</w:t>
            </w:r>
          </w:p>
        </w:tc>
        <w:tc>
          <w:tcPr>
            <w:tcW w:w="6911" w:type="dxa"/>
            <w:vAlign w:val="center"/>
          </w:tcPr>
          <w:p w14:paraId="1B0BE86C" w14:textId="0FF20844" w:rsidR="0061377F" w:rsidRPr="00412A35" w:rsidRDefault="0061377F" w:rsidP="0061377F">
            <w:pPr>
              <w:jc w:val="both"/>
            </w:pPr>
            <w:r w:rsidRPr="00412A35">
              <w:t>Telšių rajono savivaldybės administracija, Žemaitės g. 14, Telšiai</w:t>
            </w:r>
          </w:p>
        </w:tc>
      </w:tr>
      <w:tr w:rsidR="0061377F" w:rsidRPr="00412A35" w14:paraId="609EFE82" w14:textId="77777777" w:rsidTr="004A6D5B">
        <w:trPr>
          <w:gridAfter w:val="1"/>
          <w:wAfter w:w="15" w:type="dxa"/>
          <w:trHeight w:val="397"/>
        </w:trPr>
        <w:tc>
          <w:tcPr>
            <w:tcW w:w="675" w:type="dxa"/>
          </w:tcPr>
          <w:p w14:paraId="2C54D5DC" w14:textId="77777777" w:rsidR="0061377F" w:rsidRPr="00412A35" w:rsidRDefault="0061377F" w:rsidP="0061377F">
            <w:pPr>
              <w:numPr>
                <w:ilvl w:val="0"/>
                <w:numId w:val="1"/>
              </w:numPr>
              <w:ind w:left="284" w:hanging="284"/>
            </w:pPr>
          </w:p>
        </w:tc>
        <w:tc>
          <w:tcPr>
            <w:tcW w:w="2268" w:type="dxa"/>
            <w:vAlign w:val="center"/>
          </w:tcPr>
          <w:p w14:paraId="4D9D10D1" w14:textId="5A6AC3E2" w:rsidR="0061377F" w:rsidRPr="00412A35" w:rsidRDefault="0061377F" w:rsidP="0061377F">
            <w:r w:rsidRPr="00412A35">
              <w:t>Statytojas</w:t>
            </w:r>
          </w:p>
        </w:tc>
        <w:tc>
          <w:tcPr>
            <w:tcW w:w="6911" w:type="dxa"/>
            <w:vAlign w:val="center"/>
          </w:tcPr>
          <w:p w14:paraId="1D9B0F19" w14:textId="5105543C" w:rsidR="0061377F" w:rsidRPr="00412A35" w:rsidRDefault="0061377F" w:rsidP="0061377F">
            <w:pPr>
              <w:jc w:val="both"/>
            </w:pPr>
            <w:r w:rsidRPr="00412A35">
              <w:t>Telšių rajono savivaldybė</w:t>
            </w:r>
          </w:p>
        </w:tc>
      </w:tr>
      <w:tr w:rsidR="0061377F" w:rsidRPr="00412A35" w14:paraId="13EE2D98" w14:textId="77777777" w:rsidTr="004A6D5B">
        <w:trPr>
          <w:gridAfter w:val="1"/>
          <w:wAfter w:w="15" w:type="dxa"/>
          <w:trHeight w:val="735"/>
        </w:trPr>
        <w:tc>
          <w:tcPr>
            <w:tcW w:w="675" w:type="dxa"/>
          </w:tcPr>
          <w:p w14:paraId="7F465137" w14:textId="77777777" w:rsidR="0061377F" w:rsidRPr="00412A35" w:rsidRDefault="0061377F" w:rsidP="0061377F">
            <w:pPr>
              <w:numPr>
                <w:ilvl w:val="0"/>
                <w:numId w:val="1"/>
              </w:numPr>
              <w:ind w:left="284" w:hanging="284"/>
            </w:pPr>
          </w:p>
        </w:tc>
        <w:tc>
          <w:tcPr>
            <w:tcW w:w="2268" w:type="dxa"/>
            <w:vAlign w:val="center"/>
          </w:tcPr>
          <w:p w14:paraId="13EE2D96" w14:textId="6D8EDC45" w:rsidR="0061377F" w:rsidRPr="00412A35" w:rsidRDefault="0061377F" w:rsidP="0061377F">
            <w:r w:rsidRPr="00412A35">
              <w:t>Statinių grupės sudėtis – projektuojamų statinių sąrašas.</w:t>
            </w:r>
          </w:p>
        </w:tc>
        <w:tc>
          <w:tcPr>
            <w:tcW w:w="6911" w:type="dxa"/>
            <w:vAlign w:val="center"/>
          </w:tcPr>
          <w:p w14:paraId="63DA0563" w14:textId="77777777" w:rsidR="0061377F" w:rsidRDefault="0061377F" w:rsidP="0061377F">
            <w:pPr>
              <w:jc w:val="both"/>
            </w:pPr>
            <w:r w:rsidRPr="00412A35">
              <w:rPr>
                <w:i/>
              </w:rPr>
              <w:t xml:space="preserve"> </w:t>
            </w:r>
            <w:r w:rsidRPr="00412A35">
              <w:t xml:space="preserve">Susisiekimo komunikacijos: statinių pogrupis: gatvės. </w:t>
            </w:r>
          </w:p>
          <w:p w14:paraId="0812C556" w14:textId="47B55DBC" w:rsidR="0061377F" w:rsidRPr="00412A35" w:rsidRDefault="0061377F" w:rsidP="0061377F">
            <w:pPr>
              <w:jc w:val="both"/>
            </w:pPr>
            <w:r>
              <w:t xml:space="preserve"> Inžineriniai tinklai: </w:t>
            </w:r>
            <w:r w:rsidR="002E3795">
              <w:t xml:space="preserve">vandentiekio tinklai, </w:t>
            </w:r>
            <w:r>
              <w:t>nuotekų šalinimo tinklai</w:t>
            </w:r>
            <w:r w:rsidR="002E3795">
              <w:t>.</w:t>
            </w:r>
            <w:bookmarkStart w:id="0" w:name="_GoBack"/>
            <w:bookmarkEnd w:id="0"/>
            <w:r w:rsidR="007B28B2">
              <w:t xml:space="preserve"> </w:t>
            </w:r>
          </w:p>
          <w:p w14:paraId="13EE2D97" w14:textId="2783D86E" w:rsidR="0061377F" w:rsidRPr="00412A35" w:rsidRDefault="0061377F" w:rsidP="0061377F">
            <w:pPr>
              <w:jc w:val="both"/>
            </w:pPr>
          </w:p>
        </w:tc>
      </w:tr>
      <w:tr w:rsidR="0061377F" w:rsidRPr="00412A35" w14:paraId="4A22D1D8" w14:textId="77777777" w:rsidTr="004A6D5B">
        <w:trPr>
          <w:gridAfter w:val="1"/>
          <w:wAfter w:w="15" w:type="dxa"/>
          <w:trHeight w:val="397"/>
        </w:trPr>
        <w:tc>
          <w:tcPr>
            <w:tcW w:w="675" w:type="dxa"/>
          </w:tcPr>
          <w:p w14:paraId="5A8DC229" w14:textId="77777777" w:rsidR="0061377F" w:rsidRPr="00412A35" w:rsidRDefault="0061377F" w:rsidP="0061377F">
            <w:pPr>
              <w:numPr>
                <w:ilvl w:val="0"/>
                <w:numId w:val="1"/>
              </w:numPr>
              <w:ind w:left="284" w:hanging="284"/>
            </w:pPr>
          </w:p>
        </w:tc>
        <w:tc>
          <w:tcPr>
            <w:tcW w:w="2268" w:type="dxa"/>
            <w:vAlign w:val="center"/>
          </w:tcPr>
          <w:p w14:paraId="0B5E7EA8" w14:textId="35A47D0D" w:rsidR="0061377F" w:rsidRPr="00412A35" w:rsidRDefault="0061377F" w:rsidP="0061377F">
            <w:r w:rsidRPr="00412A35">
              <w:t>Statinio statybos rūšis.</w:t>
            </w:r>
          </w:p>
        </w:tc>
        <w:tc>
          <w:tcPr>
            <w:tcW w:w="6911" w:type="dxa"/>
            <w:vAlign w:val="center"/>
          </w:tcPr>
          <w:p w14:paraId="432DABC1" w14:textId="40A540D9" w:rsidR="0061377F" w:rsidRPr="00412A35" w:rsidRDefault="0061377F" w:rsidP="0061377F">
            <w:r>
              <w:t>Rekonstrukcija</w:t>
            </w:r>
            <w:r w:rsidRPr="00412A35">
              <w:t xml:space="preserve">, nauja statyba </w:t>
            </w:r>
            <w:r>
              <w:t>(</w:t>
            </w:r>
            <w:r w:rsidRPr="009B4B04">
              <w:rPr>
                <w:i/>
              </w:rPr>
              <w:t>Statinio statybos rūšis nustatoma pagal projektuojamų darbų apimtį vadovaujantis STR1.01.08:2002 „Statinio statybos rūšys“</w:t>
            </w:r>
            <w:r>
              <w:rPr>
                <w:i/>
              </w:rPr>
              <w:t>.</w:t>
            </w:r>
            <w:r w:rsidRPr="009B4B04">
              <w:rPr>
                <w:i/>
              </w:rPr>
              <w:t xml:space="preserve"> Statybos rūšis gali būti tikslinama projektavimo metu)</w:t>
            </w:r>
            <w:r>
              <w:rPr>
                <w:i/>
              </w:rPr>
              <w:t>.</w:t>
            </w:r>
          </w:p>
        </w:tc>
      </w:tr>
      <w:tr w:rsidR="0061377F" w:rsidRPr="00412A35" w14:paraId="2BCB88CA" w14:textId="77777777" w:rsidTr="004A6D5B">
        <w:trPr>
          <w:gridAfter w:val="1"/>
          <w:wAfter w:w="15" w:type="dxa"/>
          <w:trHeight w:val="397"/>
        </w:trPr>
        <w:tc>
          <w:tcPr>
            <w:tcW w:w="675" w:type="dxa"/>
          </w:tcPr>
          <w:p w14:paraId="48D4018A" w14:textId="77777777" w:rsidR="0061377F" w:rsidRPr="00412A35" w:rsidRDefault="0061377F" w:rsidP="0061377F">
            <w:pPr>
              <w:numPr>
                <w:ilvl w:val="0"/>
                <w:numId w:val="1"/>
              </w:numPr>
              <w:ind w:left="284" w:hanging="284"/>
            </w:pPr>
          </w:p>
        </w:tc>
        <w:tc>
          <w:tcPr>
            <w:tcW w:w="2268" w:type="dxa"/>
            <w:vAlign w:val="center"/>
          </w:tcPr>
          <w:p w14:paraId="084BE81F" w14:textId="628AB204" w:rsidR="0061377F" w:rsidRPr="00412A35" w:rsidRDefault="0061377F" w:rsidP="0061377F">
            <w:r w:rsidRPr="00412A35">
              <w:t>Statinio kategorija</w:t>
            </w:r>
          </w:p>
        </w:tc>
        <w:tc>
          <w:tcPr>
            <w:tcW w:w="6911" w:type="dxa"/>
            <w:vAlign w:val="center"/>
          </w:tcPr>
          <w:p w14:paraId="6314B0B2" w14:textId="10432C74" w:rsidR="0061377F" w:rsidRPr="00412A35" w:rsidRDefault="0061377F" w:rsidP="0061377F">
            <w:r>
              <w:t>Ypatingas, n</w:t>
            </w:r>
            <w:r w:rsidRPr="00412A35">
              <w:t>eypatingas</w:t>
            </w:r>
            <w:r>
              <w:t xml:space="preserve"> </w:t>
            </w:r>
            <w:r w:rsidRPr="00412A35">
              <w:rPr>
                <w:i/>
              </w:rPr>
              <w:t>(kategorija gali būti tikslinama projektavimo metu).</w:t>
            </w:r>
          </w:p>
        </w:tc>
      </w:tr>
      <w:tr w:rsidR="0061377F" w:rsidRPr="00412A35" w14:paraId="13EE2DA0" w14:textId="77777777" w:rsidTr="004A6D5B">
        <w:trPr>
          <w:gridAfter w:val="1"/>
          <w:wAfter w:w="15" w:type="dxa"/>
          <w:trHeight w:val="397"/>
        </w:trPr>
        <w:tc>
          <w:tcPr>
            <w:tcW w:w="675" w:type="dxa"/>
          </w:tcPr>
          <w:p w14:paraId="7F6DFB0C" w14:textId="77777777" w:rsidR="0061377F" w:rsidRPr="00412A35" w:rsidRDefault="0061377F" w:rsidP="0061377F">
            <w:pPr>
              <w:numPr>
                <w:ilvl w:val="0"/>
                <w:numId w:val="1"/>
              </w:numPr>
              <w:ind w:left="284" w:hanging="284"/>
            </w:pPr>
          </w:p>
        </w:tc>
        <w:tc>
          <w:tcPr>
            <w:tcW w:w="2268" w:type="dxa"/>
            <w:vAlign w:val="center"/>
          </w:tcPr>
          <w:p w14:paraId="13EE2D9D" w14:textId="6BA3FC35" w:rsidR="0061377F" w:rsidRPr="00412A35" w:rsidRDefault="0061377F" w:rsidP="0061377F">
            <w:r w:rsidRPr="00412A35">
              <w:t>Statinių apibūdinimas, esama padėtis</w:t>
            </w:r>
          </w:p>
        </w:tc>
        <w:tc>
          <w:tcPr>
            <w:tcW w:w="6911" w:type="dxa"/>
            <w:vAlign w:val="center"/>
          </w:tcPr>
          <w:p w14:paraId="5E7A859D" w14:textId="4F7237CD" w:rsidR="0061377F" w:rsidRPr="00E35216" w:rsidRDefault="0061377F" w:rsidP="0061377F">
            <w:r w:rsidRPr="00E35216">
              <w:t>Mažeikių g. rekonstruojamos atkarpos ilgis apie 1550 m. C kategorija</w:t>
            </w:r>
          </w:p>
          <w:p w14:paraId="1D64C881" w14:textId="494AA9BC" w:rsidR="0061377F" w:rsidRPr="00E35216" w:rsidRDefault="0061377F" w:rsidP="0061377F">
            <w:r w:rsidRPr="00E35216">
              <w:t xml:space="preserve">Asfalto dangos plotis – 7,5 m. </w:t>
            </w:r>
          </w:p>
          <w:p w14:paraId="2A666452" w14:textId="346F7C89" w:rsidR="0061377F" w:rsidRPr="00E35216" w:rsidRDefault="0061377F" w:rsidP="0061377F">
            <w:r w:rsidRPr="00E35216">
              <w:t xml:space="preserve">Dviračių ir pėsčiųjų </w:t>
            </w:r>
            <w:r w:rsidR="008B426F">
              <w:t>takas</w:t>
            </w:r>
          </w:p>
          <w:p w14:paraId="3E6CC8FE" w14:textId="2EE5DCFB" w:rsidR="0061377F" w:rsidRPr="00E35216" w:rsidRDefault="0061377F" w:rsidP="0061377F">
            <w:r w:rsidRPr="00E35216">
              <w:t>Pėsčiųjų tak</w:t>
            </w:r>
            <w:r w:rsidR="008B426F">
              <w:t>as</w:t>
            </w:r>
            <w:r w:rsidRPr="00E35216">
              <w:t xml:space="preserve"> </w:t>
            </w:r>
          </w:p>
          <w:p w14:paraId="6E6780BA" w14:textId="26725749" w:rsidR="0061377F" w:rsidRPr="00E35216" w:rsidRDefault="0061377F" w:rsidP="0061377F">
            <w:r w:rsidRPr="00E35216">
              <w:t xml:space="preserve">Žemės sklypo unikalus numeris: </w:t>
            </w:r>
          </w:p>
          <w:p w14:paraId="77A4DA91" w14:textId="3C73EA49" w:rsidR="0061377F" w:rsidRPr="00E35216" w:rsidRDefault="0061377F" w:rsidP="0061377F">
            <w:r w:rsidRPr="00E35216">
              <w:t xml:space="preserve">Mažeikių g. inžinerinio statinio unikalus numeris: </w:t>
            </w:r>
          </w:p>
          <w:p w14:paraId="46ABF301" w14:textId="77777777" w:rsidR="0061377F" w:rsidRPr="00E35216" w:rsidRDefault="0061377F" w:rsidP="0061377F">
            <w:r w:rsidRPr="00E35216">
              <w:t>Mažeikių g. nauja statyba atkarpos ilgis apie 650 m.</w:t>
            </w:r>
          </w:p>
          <w:p w14:paraId="6D22389A" w14:textId="77777777" w:rsidR="0061377F" w:rsidRPr="00E35216" w:rsidRDefault="0061377F" w:rsidP="0061377F">
            <w:r w:rsidRPr="00E35216">
              <w:t>Asfalto dangos plotis 7,5 m.</w:t>
            </w:r>
          </w:p>
          <w:p w14:paraId="235B8830" w14:textId="3630C04C" w:rsidR="0061377F" w:rsidRPr="00E35216" w:rsidRDefault="0061377F" w:rsidP="0061377F">
            <w:r>
              <w:t>Mažeikių g. (tarp rekonstruojamos ir naujos statybos) žiedinės sankryžos projektavimas</w:t>
            </w:r>
          </w:p>
          <w:p w14:paraId="13EE2D9F" w14:textId="542FD3EB" w:rsidR="0061377F" w:rsidRPr="00412A35" w:rsidRDefault="0061377F" w:rsidP="0061377F">
            <w:r>
              <w:t xml:space="preserve">Mažeikių g. ir Geležinkelio g. sankryžoje žiedo arba šviesoforo suprojektavimas </w:t>
            </w:r>
          </w:p>
        </w:tc>
      </w:tr>
      <w:tr w:rsidR="0061377F" w:rsidRPr="00412A35" w14:paraId="13EE2DA3" w14:textId="77777777" w:rsidTr="004A6D5B">
        <w:trPr>
          <w:gridAfter w:val="1"/>
          <w:wAfter w:w="15" w:type="dxa"/>
          <w:trHeight w:val="397"/>
        </w:trPr>
        <w:tc>
          <w:tcPr>
            <w:tcW w:w="675" w:type="dxa"/>
          </w:tcPr>
          <w:p w14:paraId="2403D133" w14:textId="77777777" w:rsidR="0061377F" w:rsidRPr="00D54A8C" w:rsidRDefault="0061377F" w:rsidP="0061377F">
            <w:pPr>
              <w:numPr>
                <w:ilvl w:val="0"/>
                <w:numId w:val="1"/>
              </w:numPr>
              <w:ind w:left="284" w:hanging="284"/>
            </w:pPr>
          </w:p>
        </w:tc>
        <w:tc>
          <w:tcPr>
            <w:tcW w:w="2268" w:type="dxa"/>
            <w:vAlign w:val="center"/>
          </w:tcPr>
          <w:p w14:paraId="13EE2DA1" w14:textId="4B20491A" w:rsidR="0061377F" w:rsidRPr="00412A35" w:rsidRDefault="0061377F" w:rsidP="0061377F">
            <w:r w:rsidRPr="00412A35">
              <w:t>Statinio projekto rengimo etapas</w:t>
            </w:r>
          </w:p>
        </w:tc>
        <w:tc>
          <w:tcPr>
            <w:tcW w:w="6911" w:type="dxa"/>
            <w:vAlign w:val="center"/>
          </w:tcPr>
          <w:p w14:paraId="13EE2DA2" w14:textId="142B4C55" w:rsidR="0061377F" w:rsidRPr="00412A35" w:rsidRDefault="0061377F" w:rsidP="0061377F">
            <w:pPr>
              <w:jc w:val="both"/>
            </w:pPr>
            <w:r>
              <w:t>Projektiniai pasiūlymai, t</w:t>
            </w:r>
            <w:r w:rsidRPr="00412A35">
              <w:t>echninis darbo projektas</w:t>
            </w:r>
          </w:p>
        </w:tc>
      </w:tr>
      <w:tr w:rsidR="0061377F" w:rsidRPr="00412A35" w14:paraId="13EE2DAC" w14:textId="77777777" w:rsidTr="004A6D5B">
        <w:trPr>
          <w:gridAfter w:val="1"/>
          <w:wAfter w:w="15" w:type="dxa"/>
          <w:trHeight w:val="397"/>
        </w:trPr>
        <w:tc>
          <w:tcPr>
            <w:tcW w:w="675" w:type="dxa"/>
          </w:tcPr>
          <w:p w14:paraId="05D1F86E" w14:textId="77777777" w:rsidR="0061377F" w:rsidRPr="00412A35" w:rsidRDefault="0061377F" w:rsidP="0061377F">
            <w:pPr>
              <w:numPr>
                <w:ilvl w:val="0"/>
                <w:numId w:val="1"/>
              </w:numPr>
              <w:tabs>
                <w:tab w:val="left" w:pos="426"/>
              </w:tabs>
              <w:ind w:left="284" w:hanging="284"/>
            </w:pPr>
          </w:p>
        </w:tc>
        <w:tc>
          <w:tcPr>
            <w:tcW w:w="2268" w:type="dxa"/>
            <w:vAlign w:val="center"/>
          </w:tcPr>
          <w:p w14:paraId="13EE2DAA" w14:textId="6DB40BC0" w:rsidR="0061377F" w:rsidRPr="00412A35" w:rsidRDefault="0061377F" w:rsidP="0061377F">
            <w:pPr>
              <w:tabs>
                <w:tab w:val="left" w:pos="426"/>
              </w:tabs>
            </w:pPr>
            <w:r w:rsidRPr="00412A35">
              <w:t>Lėšų pobūdis</w:t>
            </w:r>
          </w:p>
        </w:tc>
        <w:tc>
          <w:tcPr>
            <w:tcW w:w="6911" w:type="dxa"/>
            <w:vAlign w:val="center"/>
          </w:tcPr>
          <w:p w14:paraId="13EE2DAB" w14:textId="05204A3C" w:rsidR="0061377F" w:rsidRPr="00412A35" w:rsidRDefault="0061377F" w:rsidP="0061377F">
            <w:pPr>
              <w:jc w:val="both"/>
            </w:pPr>
            <w:r w:rsidRPr="00412A35">
              <w:t>ES fondų lėšos, valstybės ir savivaldybės biudžeto lėšos</w:t>
            </w:r>
          </w:p>
        </w:tc>
      </w:tr>
      <w:tr w:rsidR="0061377F" w:rsidRPr="00412A35" w14:paraId="13EE2DB0" w14:textId="77777777" w:rsidTr="004A6D5B">
        <w:trPr>
          <w:gridAfter w:val="1"/>
          <w:wAfter w:w="15" w:type="dxa"/>
          <w:trHeight w:val="397"/>
        </w:trPr>
        <w:tc>
          <w:tcPr>
            <w:tcW w:w="675" w:type="dxa"/>
            <w:tcBorders>
              <w:left w:val="nil"/>
              <w:right w:val="nil"/>
            </w:tcBorders>
          </w:tcPr>
          <w:p w14:paraId="6965D12F" w14:textId="77777777" w:rsidR="0061377F" w:rsidRPr="00412A35" w:rsidRDefault="0061377F" w:rsidP="0061377F">
            <w:pPr>
              <w:ind w:left="709"/>
              <w:jc w:val="both"/>
            </w:pPr>
          </w:p>
        </w:tc>
        <w:tc>
          <w:tcPr>
            <w:tcW w:w="9179" w:type="dxa"/>
            <w:gridSpan w:val="2"/>
            <w:tcBorders>
              <w:left w:val="nil"/>
              <w:right w:val="nil"/>
            </w:tcBorders>
            <w:vAlign w:val="center"/>
          </w:tcPr>
          <w:p w14:paraId="13EE2DAF" w14:textId="77777777" w:rsidR="0061377F" w:rsidRPr="00412A35" w:rsidRDefault="0061377F" w:rsidP="0061377F">
            <w:pPr>
              <w:ind w:left="709"/>
              <w:jc w:val="both"/>
            </w:pPr>
          </w:p>
        </w:tc>
      </w:tr>
      <w:tr w:rsidR="0061377F" w:rsidRPr="00412A35" w14:paraId="5041F9A0" w14:textId="77777777" w:rsidTr="002A1599">
        <w:trPr>
          <w:trHeight w:val="824"/>
        </w:trPr>
        <w:tc>
          <w:tcPr>
            <w:tcW w:w="9869" w:type="dxa"/>
            <w:gridSpan w:val="4"/>
          </w:tcPr>
          <w:p w14:paraId="4E0C896D" w14:textId="77777777" w:rsidR="0061377F" w:rsidRPr="00412A35" w:rsidRDefault="0061377F" w:rsidP="0061377F">
            <w:pPr>
              <w:ind w:left="709"/>
              <w:jc w:val="both"/>
            </w:pPr>
          </w:p>
          <w:p w14:paraId="52010AD7" w14:textId="0FD122BB" w:rsidR="0061377F" w:rsidRPr="00412A35" w:rsidRDefault="0061377F" w:rsidP="0061377F">
            <w:pPr>
              <w:pStyle w:val="Sraopastraipa"/>
              <w:numPr>
                <w:ilvl w:val="0"/>
                <w:numId w:val="11"/>
              </w:numPr>
              <w:jc w:val="center"/>
            </w:pPr>
            <w:r w:rsidRPr="00412A35">
              <w:t>PROJEKTAVIMO PASLAUGŲ APIMTIS, STATYTOJO (UŽSAKOVO) PATEIKIAMI DUOMENYS</w:t>
            </w:r>
          </w:p>
          <w:p w14:paraId="1532931A" w14:textId="77777777" w:rsidR="0061377F" w:rsidRPr="00412A35" w:rsidRDefault="0061377F" w:rsidP="0061377F">
            <w:pPr>
              <w:jc w:val="both"/>
              <w:rPr>
                <w:b/>
              </w:rPr>
            </w:pPr>
          </w:p>
        </w:tc>
      </w:tr>
      <w:tr w:rsidR="0061377F" w:rsidRPr="00412A35" w14:paraId="4C23E474" w14:textId="77777777" w:rsidTr="004A6D5B">
        <w:trPr>
          <w:gridAfter w:val="1"/>
          <w:wAfter w:w="15" w:type="dxa"/>
          <w:trHeight w:val="397"/>
        </w:trPr>
        <w:tc>
          <w:tcPr>
            <w:tcW w:w="675" w:type="dxa"/>
          </w:tcPr>
          <w:p w14:paraId="49CFB38B" w14:textId="77777777" w:rsidR="0061377F" w:rsidRPr="00412A35" w:rsidRDefault="0061377F" w:rsidP="0061377F">
            <w:pPr>
              <w:numPr>
                <w:ilvl w:val="0"/>
                <w:numId w:val="1"/>
              </w:numPr>
              <w:ind w:left="426" w:hanging="426"/>
              <w:jc w:val="both"/>
            </w:pPr>
          </w:p>
        </w:tc>
        <w:tc>
          <w:tcPr>
            <w:tcW w:w="2268" w:type="dxa"/>
            <w:vAlign w:val="center"/>
          </w:tcPr>
          <w:p w14:paraId="4027A9A6" w14:textId="57680D94" w:rsidR="0061377F" w:rsidRPr="00412A35" w:rsidRDefault="0061377F" w:rsidP="0061377F">
            <w:pPr>
              <w:jc w:val="both"/>
            </w:pPr>
            <w:r w:rsidRPr="00412A35">
              <w:t>Projektavimo paslaugų apimtys:</w:t>
            </w:r>
          </w:p>
        </w:tc>
        <w:tc>
          <w:tcPr>
            <w:tcW w:w="6911" w:type="dxa"/>
            <w:vAlign w:val="center"/>
          </w:tcPr>
          <w:p w14:paraId="4CA40A17" w14:textId="77777777" w:rsidR="0061377F" w:rsidRPr="00412A35" w:rsidRDefault="0061377F" w:rsidP="0061377F">
            <w:pPr>
              <w:jc w:val="both"/>
            </w:pPr>
          </w:p>
        </w:tc>
      </w:tr>
      <w:tr w:rsidR="0061377F" w:rsidRPr="00412A35" w14:paraId="51031C40" w14:textId="77777777" w:rsidTr="004A6D5B">
        <w:trPr>
          <w:gridAfter w:val="1"/>
          <w:wAfter w:w="15" w:type="dxa"/>
          <w:trHeight w:val="397"/>
        </w:trPr>
        <w:tc>
          <w:tcPr>
            <w:tcW w:w="675" w:type="dxa"/>
          </w:tcPr>
          <w:p w14:paraId="608585E2" w14:textId="2998B5D9" w:rsidR="0061377F" w:rsidRPr="00412A35" w:rsidRDefault="0061377F" w:rsidP="0061377F">
            <w:pPr>
              <w:jc w:val="both"/>
            </w:pPr>
            <w:r w:rsidRPr="00412A35">
              <w:lastRenderedPageBreak/>
              <w:t>11.1</w:t>
            </w:r>
          </w:p>
        </w:tc>
        <w:tc>
          <w:tcPr>
            <w:tcW w:w="2268" w:type="dxa"/>
            <w:vAlign w:val="center"/>
          </w:tcPr>
          <w:p w14:paraId="7D6E0C4F" w14:textId="34FB8B0A" w:rsidR="0061377F" w:rsidRPr="00412A35" w:rsidRDefault="0061377F" w:rsidP="0061377F">
            <w:pPr>
              <w:jc w:val="both"/>
            </w:pPr>
            <w:r w:rsidRPr="00412A35">
              <w:t>Projektuotojas privalo:</w:t>
            </w:r>
          </w:p>
        </w:tc>
        <w:tc>
          <w:tcPr>
            <w:tcW w:w="6911" w:type="dxa"/>
            <w:vAlign w:val="center"/>
          </w:tcPr>
          <w:p w14:paraId="37DB71E8" w14:textId="77777777" w:rsidR="0061377F" w:rsidRPr="00412A35" w:rsidRDefault="0061377F" w:rsidP="0061377F">
            <w:pPr>
              <w:pStyle w:val="Sraopastraipa"/>
              <w:numPr>
                <w:ilvl w:val="0"/>
                <w:numId w:val="18"/>
              </w:numPr>
              <w:jc w:val="both"/>
            </w:pPr>
            <w:r w:rsidRPr="00412A35">
              <w:t>Parengti statinio projekt</w:t>
            </w:r>
            <w:r>
              <w:t>us</w:t>
            </w:r>
            <w:r w:rsidRPr="00412A35">
              <w:t xml:space="preserve"> taip, kad ji</w:t>
            </w:r>
            <w:r>
              <w:t>e</w:t>
            </w:r>
            <w:r w:rsidRPr="00412A35">
              <w:t xml:space="preserve"> atitiktų Lietuvos Respublikos įstatymų, statybos ir kitų normatyvinių dokumentų privalomus reikalavimus ir nustatytas projektavimo technines ir specialias sąlygas;</w:t>
            </w:r>
          </w:p>
          <w:p w14:paraId="78AD9889" w14:textId="77777777" w:rsidR="0061377F" w:rsidRPr="00412A35" w:rsidRDefault="0061377F" w:rsidP="0061377F">
            <w:pPr>
              <w:pStyle w:val="Sraopastraipa"/>
              <w:numPr>
                <w:ilvl w:val="0"/>
                <w:numId w:val="18"/>
              </w:numPr>
              <w:jc w:val="both"/>
            </w:pPr>
            <w:r w:rsidRPr="00412A35">
              <w:t>Užsakovui pageidaujant patikslinti techninę užduotį, parengti reikalingus dokumentus prisijungimo sąlygoms gauti, gauti reikalingas prisijungimo sąlygas;</w:t>
            </w:r>
          </w:p>
          <w:p w14:paraId="36C1B602" w14:textId="77777777" w:rsidR="0061377F" w:rsidRPr="00A33C64" w:rsidRDefault="0061377F" w:rsidP="0061377F">
            <w:pPr>
              <w:pStyle w:val="Sraopastraipa"/>
              <w:numPr>
                <w:ilvl w:val="0"/>
                <w:numId w:val="18"/>
              </w:numPr>
              <w:jc w:val="both"/>
              <w:rPr>
                <w:b/>
                <w:i/>
                <w:u w:val="single"/>
              </w:rPr>
            </w:pPr>
            <w:r w:rsidRPr="00412A35">
              <w:t xml:space="preserve">Atlikti visuomenės informavimą apie numatomą statinių projektavimą ir visas su tuo susijusias procedūras </w:t>
            </w:r>
            <w:r w:rsidRPr="00A33C64">
              <w:rPr>
                <w:b/>
                <w:i/>
                <w:u w:val="single"/>
              </w:rPr>
              <w:t>(kai tai privaloma pagal teisės aktus);</w:t>
            </w:r>
          </w:p>
          <w:p w14:paraId="4070367B" w14:textId="77777777" w:rsidR="0061377F" w:rsidRPr="00412A35" w:rsidRDefault="0061377F" w:rsidP="0061377F">
            <w:pPr>
              <w:pStyle w:val="Sraopastraipa"/>
              <w:numPr>
                <w:ilvl w:val="0"/>
                <w:numId w:val="18"/>
              </w:numPr>
              <w:jc w:val="both"/>
            </w:pPr>
            <w:r w:rsidRPr="00412A35">
              <w:t>Kai statinio statyba numatoma kitų statinių apsaugos zonose arba kitose teritorijose, kuriose taikomi teisės aktuose nustatyti norminiai atstumai iki kitų statinių, gauti tų statinių savininkų rašytinius sutikimus arba statinių valdytojų, naudotojų rašytinius sutikimus, kai jie įgalioti tokius sutikimus pateikti;</w:t>
            </w:r>
          </w:p>
          <w:p w14:paraId="2BE6D8AA" w14:textId="77777777" w:rsidR="0061377F" w:rsidRPr="00412A35" w:rsidRDefault="0061377F" w:rsidP="0061377F">
            <w:pPr>
              <w:pStyle w:val="Sraopastraipa"/>
              <w:numPr>
                <w:ilvl w:val="0"/>
                <w:numId w:val="18"/>
              </w:numPr>
              <w:jc w:val="both"/>
            </w:pPr>
            <w:r w:rsidRPr="00412A35">
              <w:t>Atsižvelgiant į projektuojamo statinio specifiką, užtikrinti, kad būtų numatytas projekto parengimui reikiamų tyrinėjimo darbų atlikimas;</w:t>
            </w:r>
          </w:p>
          <w:p w14:paraId="5212AC47" w14:textId="77777777" w:rsidR="0061377F" w:rsidRPr="00412A35" w:rsidRDefault="0061377F" w:rsidP="0061377F">
            <w:pPr>
              <w:pStyle w:val="Sraopastraipa"/>
              <w:numPr>
                <w:ilvl w:val="0"/>
                <w:numId w:val="18"/>
              </w:numPr>
              <w:jc w:val="both"/>
            </w:pPr>
            <w:r w:rsidRPr="00412A35">
              <w:t>Įvykdyti visus Techninės užduoties reikalavimus, įskaitant ir bet kokius kitus darbus, kurie nėra tiksliai apibrėžti Techninėje užduotyje, tačiau yra neatsiejamai susiję su Projektuotojo įvykdytinais Techninėje užduotyje nurodytais darbais;</w:t>
            </w:r>
          </w:p>
          <w:p w14:paraId="01DB3168" w14:textId="3167F450" w:rsidR="0061377F" w:rsidRPr="00412A35" w:rsidRDefault="0061377F" w:rsidP="0061377F">
            <w:pPr>
              <w:pStyle w:val="Sraopastraipa"/>
              <w:numPr>
                <w:ilvl w:val="0"/>
                <w:numId w:val="18"/>
              </w:numPr>
              <w:jc w:val="both"/>
            </w:pPr>
            <w:r w:rsidRPr="00412A35">
              <w:rPr>
                <w:shd w:val="clear" w:color="auto" w:fill="FFFFFF"/>
              </w:rPr>
              <w:t>Prioritetas turi būti teikiamas racionaliems bei ekonomiškai pagrįstiems sprendiniams, kurie užtikrintų efektyvų ir ekonomišką statinio eksploatavimą bei energijos išteklių naudojimą;</w:t>
            </w:r>
          </w:p>
        </w:tc>
      </w:tr>
      <w:tr w:rsidR="0061377F" w:rsidRPr="00412A35" w14:paraId="13EE2DCA" w14:textId="77777777" w:rsidTr="004A6D5B">
        <w:trPr>
          <w:gridAfter w:val="1"/>
          <w:wAfter w:w="15" w:type="dxa"/>
          <w:trHeight w:val="397"/>
        </w:trPr>
        <w:tc>
          <w:tcPr>
            <w:tcW w:w="675" w:type="dxa"/>
          </w:tcPr>
          <w:p w14:paraId="41D3006B" w14:textId="4EB63205" w:rsidR="0061377F" w:rsidRPr="00412A35" w:rsidRDefault="0061377F" w:rsidP="0061377F">
            <w:r w:rsidRPr="00412A35">
              <w:t>11.2</w:t>
            </w:r>
          </w:p>
        </w:tc>
        <w:tc>
          <w:tcPr>
            <w:tcW w:w="2268" w:type="dxa"/>
            <w:vAlign w:val="center"/>
          </w:tcPr>
          <w:p w14:paraId="13EE2DB1" w14:textId="432C3578" w:rsidR="0061377F" w:rsidRPr="00412A35" w:rsidRDefault="0061377F" w:rsidP="0061377F">
            <w:pPr>
              <w:jc w:val="both"/>
            </w:pPr>
            <w:r w:rsidRPr="00412A35">
              <w:t>Projektavimo paslaugos;</w:t>
            </w:r>
          </w:p>
        </w:tc>
        <w:tc>
          <w:tcPr>
            <w:tcW w:w="6911" w:type="dxa"/>
            <w:vAlign w:val="center"/>
          </w:tcPr>
          <w:p w14:paraId="67B9D4F5" w14:textId="387BCCB5" w:rsidR="0061377F" w:rsidRPr="002964CE" w:rsidRDefault="0061377F" w:rsidP="0061377F">
            <w:pPr>
              <w:jc w:val="both"/>
            </w:pPr>
            <w:r w:rsidRPr="002964CE">
              <w:t xml:space="preserve">-Projektinių pasiūlymų parengimas, statybą leidžiančio dokumento gavimas </w:t>
            </w:r>
            <w:r w:rsidRPr="002964CE">
              <w:rPr>
                <w:i/>
              </w:rPr>
              <w:t>(privaloma);</w:t>
            </w:r>
          </w:p>
          <w:p w14:paraId="5F2BB0A4" w14:textId="77777777" w:rsidR="0061377F" w:rsidRPr="002964CE" w:rsidRDefault="0061377F" w:rsidP="0061377F">
            <w:pPr>
              <w:jc w:val="both"/>
            </w:pPr>
            <w:r w:rsidRPr="002964CE">
              <w:t>-Techninio darbo projekto parengimas (vieno etapo projektas)**;</w:t>
            </w:r>
          </w:p>
          <w:p w14:paraId="2A24642A" w14:textId="77777777" w:rsidR="0061377F" w:rsidRPr="002964CE" w:rsidRDefault="0061377F" w:rsidP="0061377F">
            <w:pPr>
              <w:jc w:val="both"/>
            </w:pPr>
            <w:r w:rsidRPr="002964CE">
              <w:t xml:space="preserve">**Techninio darbo projekto apimtis ir detalumas turi būti pakankamas Statytojo sumanymui suprasti, Projekto ekspertizei atlikti, statinio statybos skaičiuojamajai kainai nustatyti, rangos darbams pirkti. Bendruoju atveju projekto sudedamosios dalys išdėstytos STR 1.04.04:2017 „Statinio projektavimas, projekto ekspertizė“, tačiau kiekvienu atveju projekto sudedamosios dalus nustatomos atsižvelgus į projektuojamo statinio specifiką. </w:t>
            </w:r>
          </w:p>
          <w:p w14:paraId="3258935B" w14:textId="77777777" w:rsidR="0061377F" w:rsidRPr="002964CE" w:rsidRDefault="0061377F" w:rsidP="0061377F">
            <w:pPr>
              <w:jc w:val="both"/>
            </w:pPr>
          </w:p>
          <w:p w14:paraId="535231ED" w14:textId="77777777" w:rsidR="0061377F" w:rsidRPr="002964CE" w:rsidRDefault="0061377F" w:rsidP="0061377F">
            <w:pPr>
              <w:jc w:val="both"/>
            </w:pPr>
          </w:p>
          <w:p w14:paraId="3AAD1611" w14:textId="3A600426" w:rsidR="0061377F" w:rsidRPr="002964CE" w:rsidRDefault="0061377F" w:rsidP="0061377F">
            <w:pPr>
              <w:jc w:val="both"/>
            </w:pPr>
            <w:r w:rsidRPr="002964CE">
              <w:t>Reikalavimai projektavimui:</w:t>
            </w:r>
          </w:p>
          <w:p w14:paraId="677C0D52" w14:textId="04AF5B89"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Suprojektuoti 7,5 metrų pločio naują ir rekonstruojamą kelio dangą </w:t>
            </w:r>
            <w:r w:rsidRPr="002964CE">
              <w:rPr>
                <w:i/>
                <w:iCs/>
                <w:spacing w:val="-3"/>
                <w:lang w:val="lt-LT"/>
              </w:rPr>
              <w:t xml:space="preserve">(ilgis apie 1550 m. rekostrukcija ir apie 650 m. nauja statyba) </w:t>
            </w:r>
            <w:r w:rsidRPr="002964CE">
              <w:rPr>
                <w:iCs/>
                <w:spacing w:val="-3"/>
                <w:lang w:val="lt-LT"/>
              </w:rPr>
              <w:t xml:space="preserve"> nuo Sedos g. iki Geležinkelio g.</w:t>
            </w:r>
          </w:p>
          <w:p w14:paraId="7B8CB16F" w14:textId="2B8837E9" w:rsidR="0061377F" w:rsidRPr="002964CE" w:rsidRDefault="0061377F" w:rsidP="0061377F">
            <w:pPr>
              <w:pStyle w:val="Pagrindiniotekstotrauka"/>
              <w:numPr>
                <w:ilvl w:val="0"/>
                <w:numId w:val="13"/>
              </w:numPr>
              <w:spacing w:after="0"/>
              <w:jc w:val="both"/>
              <w:rPr>
                <w:iCs/>
                <w:spacing w:val="-3"/>
              </w:rPr>
            </w:pPr>
            <w:r w:rsidRPr="002964CE">
              <w:rPr>
                <w:iCs/>
                <w:spacing w:val="-3"/>
              </w:rPr>
              <w:t xml:space="preserve">Numatyti automobilių parkavimo vietas lygiagrečiai gatvės važiuojamajai daliai (apie 600 m. lengviesiems automobiliams ir </w:t>
            </w:r>
            <w:r>
              <w:rPr>
                <w:iCs/>
                <w:spacing w:val="-3"/>
              </w:rPr>
              <w:t>ne mažiau</w:t>
            </w:r>
            <w:r w:rsidRPr="002964CE">
              <w:rPr>
                <w:iCs/>
                <w:spacing w:val="-3"/>
              </w:rPr>
              <w:t xml:space="preserve"> 160 m. krovininiams automobiliams)</w:t>
            </w:r>
          </w:p>
          <w:p w14:paraId="5F7FE81B" w14:textId="5ED607DB" w:rsidR="0061377F" w:rsidRPr="002964CE" w:rsidRDefault="0061377F" w:rsidP="0061377F">
            <w:pPr>
              <w:pStyle w:val="Pagrindiniotekstotrauka"/>
              <w:numPr>
                <w:ilvl w:val="0"/>
                <w:numId w:val="13"/>
              </w:numPr>
              <w:spacing w:after="0"/>
              <w:jc w:val="both"/>
              <w:rPr>
                <w:iCs/>
                <w:spacing w:val="-3"/>
              </w:rPr>
            </w:pPr>
            <w:r w:rsidRPr="002964CE">
              <w:rPr>
                <w:iCs/>
                <w:spacing w:val="-3"/>
              </w:rPr>
              <w:t>Parkavimo vietų plotį ir ilgį parinkti pagal galiojančius STR ir KTR reikalavimus.</w:t>
            </w:r>
          </w:p>
          <w:p w14:paraId="45E33FD8" w14:textId="71A2D720"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autobusų stoteles iki 4 vnt.</w:t>
            </w:r>
          </w:p>
          <w:p w14:paraId="48F84C85" w14:textId="1D1DFAE0" w:rsidR="0061377F" w:rsidRPr="002964CE" w:rsidRDefault="0061377F" w:rsidP="0061377F">
            <w:pPr>
              <w:pStyle w:val="Pagrindiniotekstotrauka"/>
              <w:numPr>
                <w:ilvl w:val="0"/>
                <w:numId w:val="13"/>
              </w:numPr>
              <w:spacing w:after="0"/>
              <w:jc w:val="both"/>
              <w:rPr>
                <w:iCs/>
                <w:spacing w:val="-3"/>
              </w:rPr>
            </w:pPr>
            <w:r w:rsidRPr="002964CE">
              <w:rPr>
                <w:iCs/>
                <w:spacing w:val="-3"/>
              </w:rPr>
              <w:t>Užtikrinti, kad parkavimo sprendiniai netrukdytų eismo saugai, pėsčiųjų ir dviratininkų judėjimui bei privažiavimams prie sklypų.</w:t>
            </w:r>
          </w:p>
          <w:p w14:paraId="7C0C31E6" w14:textId="55F15489"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nuovažas (įvažiavimus) į esamus sklypus, užtikrinant patogų ir saugų patekimą.</w:t>
            </w:r>
          </w:p>
          <w:p w14:paraId="5B60CA8F"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lastRenderedPageBreak/>
              <w:t>Suprojektuoti gatvės bortus iki 10 cm aukščio;</w:t>
            </w:r>
          </w:p>
          <w:p w14:paraId="2B47B507"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dviejų sluoksnių asfaltbetonio dangą;</w:t>
            </w:r>
          </w:p>
          <w:p w14:paraId="78F8A8A7"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Įvertinti esamų želdinių būklę ir esant poreikiui numatyti jų šalinimą;</w:t>
            </w:r>
          </w:p>
          <w:p w14:paraId="766B0A12"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esamų dangų ardymą;</w:t>
            </w:r>
          </w:p>
          <w:p w14:paraId="036E5B0A"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naujų pagrindų įrengimą;</w:t>
            </w:r>
          </w:p>
          <w:p w14:paraId="3BA743E8"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sankryžą su Šiaurine gatve;</w:t>
            </w:r>
          </w:p>
          <w:p w14:paraId="1AE4FABE"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sankryžą su Statybininkų gatve;</w:t>
            </w:r>
          </w:p>
          <w:p w14:paraId="4852EB03"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žiedinę sankryža ties Mažeikių gatvės rekonstrukcija ir nauja statyba.</w:t>
            </w:r>
          </w:p>
          <w:p w14:paraId="300EBC6A"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rPr>
              <w:t xml:space="preserve">Suprojektuoti </w:t>
            </w:r>
            <w:r w:rsidRPr="002964CE">
              <w:rPr>
                <w:iCs/>
                <w:spacing w:val="-3"/>
                <w:lang w:eastAsia="lt-LT"/>
              </w:rPr>
              <w:t>eismo reguliavimo ir informacinių ženklų išdėstymą, eismo žymėjimą ant dangos paviršiaus</w:t>
            </w:r>
            <w:r w:rsidRPr="002964CE">
              <w:rPr>
                <w:iCs/>
                <w:spacing w:val="-3"/>
                <w:lang w:val="lt-LT" w:eastAsia="lt-LT"/>
              </w:rPr>
              <w:t>;</w:t>
            </w:r>
          </w:p>
          <w:p w14:paraId="7AE33924" w14:textId="34877E0B" w:rsidR="0061377F" w:rsidRPr="002964CE" w:rsidRDefault="0061377F" w:rsidP="0061377F">
            <w:pPr>
              <w:pStyle w:val="Pagrindiniotekstotrauka"/>
              <w:numPr>
                <w:ilvl w:val="0"/>
                <w:numId w:val="13"/>
              </w:numPr>
              <w:spacing w:after="0"/>
              <w:jc w:val="both"/>
              <w:rPr>
                <w:iCs/>
                <w:spacing w:val="-3"/>
              </w:rPr>
            </w:pPr>
            <w:r w:rsidRPr="002964CE">
              <w:rPr>
                <w:iCs/>
                <w:spacing w:val="-3"/>
              </w:rPr>
              <w:t>Nuovažų vietas ir parametrus derinti su sklypų savininkais ir esama situacija.</w:t>
            </w:r>
          </w:p>
          <w:p w14:paraId="7A140C31" w14:textId="5B057F4A" w:rsidR="0061377F" w:rsidRPr="002964CE" w:rsidRDefault="0061377F" w:rsidP="0061377F">
            <w:pPr>
              <w:pStyle w:val="Pagrindiniotekstotrauka"/>
              <w:numPr>
                <w:ilvl w:val="0"/>
                <w:numId w:val="13"/>
              </w:numPr>
              <w:spacing w:after="0"/>
              <w:jc w:val="both"/>
              <w:rPr>
                <w:iCs/>
                <w:spacing w:val="-3"/>
              </w:rPr>
            </w:pPr>
            <w:r w:rsidRPr="002964CE">
              <w:rPr>
                <w:iCs/>
                <w:spacing w:val="-3"/>
              </w:rPr>
              <w:t>Užtikrinti, kad nuovažos netrukdytų pėsčiųjų ir dviračių takams bei lietaus vandens nuvedimui.</w:t>
            </w:r>
          </w:p>
          <w:p w14:paraId="7375EC71" w14:textId="29DD312D" w:rsidR="0061377F" w:rsidRPr="00BC6936" w:rsidRDefault="0061377F" w:rsidP="0061377F">
            <w:pPr>
              <w:pStyle w:val="prastasiniatinklio"/>
              <w:numPr>
                <w:ilvl w:val="0"/>
                <w:numId w:val="13"/>
              </w:numPr>
            </w:pPr>
            <w:r w:rsidRPr="00BC6936">
              <w:t xml:space="preserve">Suprojektuoti </w:t>
            </w:r>
            <w:r w:rsidR="001D47E9">
              <w:t>1,5</w:t>
            </w:r>
            <w:r w:rsidRPr="00BC6936">
              <w:rPr>
                <w:rStyle w:val="Grietas"/>
                <w:b w:val="0"/>
                <w:bCs w:val="0"/>
              </w:rPr>
              <w:t xml:space="preserve"> m pločio pėsčiųjų taką</w:t>
            </w:r>
            <w:r w:rsidRPr="00BC6936">
              <w:t>.</w:t>
            </w:r>
          </w:p>
          <w:p w14:paraId="0DFC97DA" w14:textId="77777777" w:rsidR="0061377F" w:rsidRPr="00BC6936" w:rsidRDefault="0061377F" w:rsidP="0061377F">
            <w:pPr>
              <w:pStyle w:val="prastasiniatinklio"/>
              <w:numPr>
                <w:ilvl w:val="0"/>
                <w:numId w:val="13"/>
              </w:numPr>
            </w:pPr>
            <w:r w:rsidRPr="00BC6936">
              <w:t xml:space="preserve">Suprojektuoti </w:t>
            </w:r>
            <w:r w:rsidRPr="00BC6936">
              <w:rPr>
                <w:rStyle w:val="Grietas"/>
                <w:b w:val="0"/>
                <w:bCs w:val="0"/>
              </w:rPr>
              <w:t>3,0 m pločio pėsčiųjų–dviračių taką</w:t>
            </w:r>
            <w:r w:rsidRPr="00BC6936">
              <w:t xml:space="preserve"> (bendro naudojimo).</w:t>
            </w:r>
          </w:p>
          <w:p w14:paraId="2E5A2FC8" w14:textId="77777777" w:rsidR="0061377F" w:rsidRPr="002964CE" w:rsidRDefault="0061377F" w:rsidP="0061377F">
            <w:pPr>
              <w:pStyle w:val="prastasiniatinklio"/>
              <w:numPr>
                <w:ilvl w:val="0"/>
                <w:numId w:val="13"/>
              </w:numPr>
            </w:pPr>
            <w:r w:rsidRPr="002964CE">
              <w:t>Takus atskirti nuo važiuojamosios dalies saugos juosta, želdiniais ar bordiūrais.</w:t>
            </w:r>
          </w:p>
          <w:p w14:paraId="54E7DE3A" w14:textId="77777777" w:rsidR="0061377F" w:rsidRPr="002964CE" w:rsidRDefault="0061377F" w:rsidP="0061377F">
            <w:pPr>
              <w:pStyle w:val="prastasiniatinklio"/>
              <w:numPr>
                <w:ilvl w:val="0"/>
                <w:numId w:val="13"/>
              </w:numPr>
            </w:pPr>
            <w:r w:rsidRPr="002964CE">
              <w:t>Numatyti pritaikymą žmonėms su negalia (nuolydžiai, taktiliniai paviršiai, bordiūrų pažeminimai).</w:t>
            </w:r>
          </w:p>
          <w:p w14:paraId="3F6FBC47" w14:textId="618F066B"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sklandų pėsčiųjų ir dviračių tako suvedimą su susikertančiais takais;</w:t>
            </w:r>
          </w:p>
          <w:p w14:paraId="6BF92630" w14:textId="77777777" w:rsidR="0061377F" w:rsidRPr="002964CE" w:rsidRDefault="0061377F" w:rsidP="0061377F">
            <w:pPr>
              <w:pStyle w:val="prastasiniatinklio"/>
              <w:numPr>
                <w:ilvl w:val="0"/>
                <w:numId w:val="13"/>
              </w:numPr>
            </w:pPr>
            <w:r w:rsidRPr="002964CE">
              <w:t xml:space="preserve">Suprojektuoti </w:t>
            </w:r>
            <w:r w:rsidRPr="002964CE">
              <w:rPr>
                <w:rStyle w:val="Grietas"/>
                <w:b w:val="0"/>
                <w:bCs w:val="0"/>
              </w:rPr>
              <w:t>gatvės apšvietimo sistemą</w:t>
            </w:r>
            <w:r w:rsidRPr="002964CE">
              <w:t>, atitinkančią STR ir apšvietimo normų reikalavimus.</w:t>
            </w:r>
          </w:p>
          <w:p w14:paraId="503AE723" w14:textId="77777777" w:rsidR="0061377F" w:rsidRPr="002964CE" w:rsidRDefault="0061377F" w:rsidP="0061377F">
            <w:pPr>
              <w:pStyle w:val="prastasiniatinklio"/>
              <w:numPr>
                <w:ilvl w:val="0"/>
                <w:numId w:val="13"/>
              </w:numPr>
            </w:pPr>
            <w:r w:rsidRPr="002964CE">
              <w:t>Numatyti apšvietimą važiuojamajai daliai, pėsčiųjų ir dviračių takams, perėjoms bei parkavimo vietoms.</w:t>
            </w:r>
          </w:p>
          <w:p w14:paraId="764E1664" w14:textId="77777777" w:rsidR="0061377F" w:rsidRPr="002964CE" w:rsidRDefault="0061377F" w:rsidP="0061377F">
            <w:pPr>
              <w:pStyle w:val="prastasiniatinklio"/>
              <w:numPr>
                <w:ilvl w:val="0"/>
                <w:numId w:val="13"/>
              </w:numPr>
            </w:pPr>
            <w:r w:rsidRPr="002964CE">
              <w:t>Numatyti apšvietimo atramų vietas taip, kad jos netrukdytų eismui ir takams.</w:t>
            </w:r>
          </w:p>
          <w:p w14:paraId="5854E31F" w14:textId="79261C26"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paviršinių lietaus nuotekų surinkimo sistemą nuo važiuojamosios dalies, takų ir parkavimo vietų.</w:t>
            </w:r>
          </w:p>
          <w:p w14:paraId="4B9A0430" w14:textId="75CEFC19" w:rsidR="0061377F" w:rsidRPr="002964CE" w:rsidRDefault="0061377F" w:rsidP="0061377F">
            <w:pPr>
              <w:pStyle w:val="Pagrindiniotekstotrauka"/>
              <w:numPr>
                <w:ilvl w:val="0"/>
                <w:numId w:val="13"/>
              </w:numPr>
              <w:spacing w:after="0"/>
              <w:jc w:val="both"/>
              <w:rPr>
                <w:iCs/>
                <w:spacing w:val="-3"/>
              </w:rPr>
            </w:pPr>
            <w:r w:rsidRPr="002964CE">
              <w:rPr>
                <w:iCs/>
                <w:spacing w:val="-3"/>
              </w:rPr>
              <w:t>Numatyti lietaus surinkimo šulinius, vamzdynus, išleistuvus.</w:t>
            </w:r>
          </w:p>
          <w:p w14:paraId="6E9F7CCD" w14:textId="49CAA5EF" w:rsidR="0061377F" w:rsidRPr="002964CE" w:rsidRDefault="0061377F" w:rsidP="0061377F">
            <w:pPr>
              <w:pStyle w:val="Pagrindiniotekstotrauka"/>
              <w:numPr>
                <w:ilvl w:val="0"/>
                <w:numId w:val="13"/>
              </w:numPr>
              <w:spacing w:after="0"/>
              <w:jc w:val="both"/>
              <w:rPr>
                <w:iCs/>
                <w:spacing w:val="-3"/>
              </w:rPr>
            </w:pPr>
            <w:r w:rsidRPr="002964CE">
              <w:rPr>
                <w:iCs/>
                <w:spacing w:val="-3"/>
              </w:rPr>
              <w:t>Suprojektuoti drenažo tinklus, jei to reikalauja geologinės ir hidrogeologinės sąlygos.</w:t>
            </w:r>
          </w:p>
          <w:p w14:paraId="7783BCBB" w14:textId="08C949B2" w:rsidR="0061377F" w:rsidRPr="002964CE" w:rsidRDefault="0061377F" w:rsidP="0061377F">
            <w:pPr>
              <w:pStyle w:val="Pagrindiniotekstotrauka"/>
              <w:numPr>
                <w:ilvl w:val="0"/>
                <w:numId w:val="13"/>
              </w:numPr>
              <w:spacing w:after="0"/>
              <w:jc w:val="both"/>
              <w:rPr>
                <w:iCs/>
                <w:spacing w:val="-3"/>
              </w:rPr>
            </w:pPr>
            <w:r w:rsidRPr="002964CE">
              <w:rPr>
                <w:iCs/>
                <w:spacing w:val="-3"/>
              </w:rPr>
              <w:t>Sprendiniai turi atitikti aplinkosaugos reikalavimus.</w:t>
            </w:r>
          </w:p>
          <w:p w14:paraId="3351C71F" w14:textId="7F58F855"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Pagal poreikį suprojektuoti poilsio aikšteles su suoliukais, dviračių stovais ir šiukšliadėžėmis; </w:t>
            </w:r>
            <w:r w:rsidRPr="002964CE">
              <w:t>Mažosios architektūros elementus derinti su Užsakovu projekto rengimo metu;</w:t>
            </w:r>
          </w:p>
          <w:p w14:paraId="729E0031" w14:textId="4ADDDDF4"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Pėsčiųjų ir dviračių taką atskirti betoniniu vejos bortu; </w:t>
            </w:r>
          </w:p>
          <w:p w14:paraId="19AF1CE9" w14:textId="4DB2FCDB"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Pėsčiųjų ir dviračių taką projektuoti viename lygyje;</w:t>
            </w:r>
          </w:p>
          <w:p w14:paraId="669B3F30" w14:textId="6578540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Pėsčiųjų taką projektuoti iš betoninių trinkelių pilkos spalvos be nuožulnų; </w:t>
            </w:r>
          </w:p>
          <w:p w14:paraId="21CBB535" w14:textId="7D319BB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Dviračių taką projektuoti iš asfalto dangos raudonos spalvos; </w:t>
            </w:r>
          </w:p>
          <w:p w14:paraId="388B5FCD" w14:textId="77777777" w:rsidR="0061377F" w:rsidRPr="002964CE" w:rsidRDefault="0061377F" w:rsidP="0061377F">
            <w:pPr>
              <w:pStyle w:val="Pagrindiniotekstotrauka"/>
              <w:numPr>
                <w:ilvl w:val="0"/>
                <w:numId w:val="13"/>
              </w:numPr>
              <w:spacing w:after="0"/>
              <w:jc w:val="both"/>
              <w:rPr>
                <w:iCs/>
                <w:spacing w:val="-3"/>
                <w:lang w:val="lt-LT"/>
              </w:rPr>
            </w:pPr>
            <w:r w:rsidRPr="002964CE">
              <w:t>Suprojektuoti pėsčiųjų ir dviračių takų perėjas per dviračių ir pėsčiųjų taką kertančias gatves, nuovažas ir išvažiavimus;</w:t>
            </w:r>
          </w:p>
          <w:p w14:paraId="47ED180E" w14:textId="1EB3ACC4"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eismo reguliavimo ir informacinių ženklų išdėstymą, eismo žymėjimą ant dangos paviršiaus.</w:t>
            </w:r>
          </w:p>
          <w:p w14:paraId="6DF7A35B" w14:textId="0CA199A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 xml:space="preserve">Siekiant užtikrinti geriausius ir patogiausiu sprendimus naudoti judėjimo, regos, klausos ar kitą negalią turintiems asmenims, visi įgyvendinami sprendimai, diegiant universalaus dizaino ir kitas inžinerines priemones, rengiant statinio projektą turi būti suderinti su neįgaliųjų organizacijomis Lietuvos Respublikos statybos </w:t>
            </w:r>
            <w:r w:rsidRPr="002964CE">
              <w:rPr>
                <w:iCs/>
                <w:spacing w:val="-3"/>
                <w:lang w:val="lt-LT"/>
              </w:rPr>
              <w:lastRenderedPageBreak/>
              <w:t>įstatymo ir kitų teisės aktų nustatyta tvarka;</w:t>
            </w:r>
          </w:p>
          <w:p w14:paraId="712B30E0"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eastAsia="lt-LT"/>
              </w:rPr>
              <w:t>Identifikuoti kelio ruože saugaus eismo požiūriu problemines vietas bei parinkti (suprojektuoti) tinkamas eismo saugumo inžinerines priemones joms panaikinti ir visame gatvės ruože maksimaliai užtikrinti saugias eismo sąlygas visų galimų eismo dalyvių atžvilgiu;</w:t>
            </w:r>
          </w:p>
          <w:p w14:paraId="20FF0806"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eastAsia="lt-LT"/>
              </w:rPr>
              <w:t>Sodinamų medžių ir krūmų (jei bus) rūšis ir kiekius derinti su Užsakovu</w:t>
            </w:r>
          </w:p>
          <w:p w14:paraId="72E39163" w14:textId="7CB46E74"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gatvės ir pėsčiųjų ir dviračių tako apšvietimą su LED šviestuvais pateikiant apšvietimo elementus, jų tvirtinimą ir spalvinį sprendimą;</w:t>
            </w:r>
          </w:p>
          <w:p w14:paraId="2C28F826" w14:textId="3ECEBB03"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esamo apšvietimo demontavimą, paliekant elektros linijas sekantiems šviestuvams, kurie nepatenka į projekto ribas;</w:t>
            </w:r>
          </w:p>
          <w:p w14:paraId="08B7763E" w14:textId="4B66E46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Apšvietimo sprendinius, prijungimo vietą derinti su Telšių miesto apšvietimą prižiūrinčia įmonę UAB „Telšių keliai“;</w:t>
            </w:r>
          </w:p>
          <w:p w14:paraId="0ECE0092" w14:textId="69214A6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Įvertinti esamų želdinių būklę ir esant poreikiui numatyti jų šalinimą;</w:t>
            </w:r>
          </w:p>
          <w:p w14:paraId="304C04CC" w14:textId="10B7A496"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Suprojektuoti teritorijos sutvarkymą;</w:t>
            </w:r>
          </w:p>
          <w:p w14:paraId="3C0925B1" w14:textId="68CF6F41"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Parengti atskirą projekto dalį vandens tiekimo ir nuotekų (Fekalas ir lietus) šalinimo pagal UAB „Telšių vandenys“ išduotas sąlygas (suderinti su UAB „Telšių vandenys“).</w:t>
            </w:r>
          </w:p>
          <w:p w14:paraId="7031DBBE" w14:textId="33950C14" w:rsidR="0061377F" w:rsidRPr="002964CE" w:rsidRDefault="0061377F" w:rsidP="0061377F">
            <w:pPr>
              <w:pStyle w:val="Pagrindiniotekstotrauka"/>
              <w:spacing w:after="0"/>
              <w:ind w:left="420"/>
              <w:jc w:val="both"/>
              <w:rPr>
                <w:iCs/>
                <w:spacing w:val="-3"/>
                <w:lang w:val="lt-LT"/>
              </w:rPr>
            </w:pPr>
          </w:p>
          <w:p w14:paraId="77FD1914" w14:textId="46595CB0" w:rsidR="0061377F" w:rsidRPr="002964CE" w:rsidRDefault="0061377F" w:rsidP="0061377F">
            <w:pPr>
              <w:pStyle w:val="Pagrindiniotekstotrauka"/>
              <w:numPr>
                <w:ilvl w:val="0"/>
                <w:numId w:val="13"/>
              </w:numPr>
              <w:spacing w:after="0"/>
              <w:jc w:val="both"/>
              <w:rPr>
                <w:i/>
                <w:iCs/>
                <w:spacing w:val="-3"/>
                <w:lang w:val="lt-LT"/>
              </w:rPr>
            </w:pPr>
            <w:r w:rsidRPr="002964CE">
              <w:rPr>
                <w:i/>
                <w:iCs/>
                <w:spacing w:val="-3"/>
                <w:lang w:val="lt-LT"/>
              </w:rPr>
              <w:t>Numatyti atskirus darbų kiekių žiniaraščius gatvės ir pėsčiųjų ir dviračių takų įrengimui.</w:t>
            </w:r>
          </w:p>
          <w:p w14:paraId="6D45AEFE" w14:textId="77777777" w:rsidR="0061377F" w:rsidRPr="002964CE" w:rsidRDefault="0061377F" w:rsidP="0061377F">
            <w:pPr>
              <w:pStyle w:val="Pagrindiniotekstotrauka"/>
              <w:spacing w:after="0"/>
              <w:ind w:left="780"/>
              <w:jc w:val="both"/>
              <w:rPr>
                <w:i/>
                <w:iCs/>
                <w:spacing w:val="-3"/>
                <w:lang w:val="lt-LT"/>
              </w:rPr>
            </w:pPr>
          </w:p>
          <w:p w14:paraId="37F01D90" w14:textId="03DB95C0"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Gauti ESO sąlygas;</w:t>
            </w:r>
          </w:p>
          <w:p w14:paraId="23D63267" w14:textId="77777777" w:rsidR="0061377F" w:rsidRPr="002964CE" w:rsidRDefault="0061377F" w:rsidP="0061377F">
            <w:pPr>
              <w:pStyle w:val="Pagrindiniotekstotrauka"/>
              <w:numPr>
                <w:ilvl w:val="0"/>
                <w:numId w:val="13"/>
              </w:numPr>
              <w:spacing w:after="0"/>
              <w:jc w:val="both"/>
              <w:rPr>
                <w:iCs/>
                <w:spacing w:val="-3"/>
                <w:lang w:val="lt-LT"/>
              </w:rPr>
            </w:pPr>
            <w:r w:rsidRPr="002964CE">
              <w:rPr>
                <w:iCs/>
                <w:spacing w:val="-3"/>
                <w:lang w:val="lt-LT"/>
              </w:rPr>
              <w:t>Parengti ESO dalies projektą ir suderinti jį su ESO;</w:t>
            </w:r>
          </w:p>
          <w:p w14:paraId="13EE2DC9" w14:textId="658B4D37" w:rsidR="0061377F" w:rsidRPr="002964CE" w:rsidRDefault="0061377F" w:rsidP="0061377F">
            <w:pPr>
              <w:pStyle w:val="Pagrindiniotekstotrauka"/>
              <w:spacing w:after="0"/>
              <w:ind w:left="60"/>
              <w:jc w:val="both"/>
              <w:rPr>
                <w:iCs/>
                <w:spacing w:val="-3"/>
                <w:lang w:val="lt-LT"/>
              </w:rPr>
            </w:pPr>
          </w:p>
        </w:tc>
      </w:tr>
      <w:tr w:rsidR="0061377F" w:rsidRPr="00412A35" w14:paraId="13EE2DE2" w14:textId="77777777" w:rsidTr="004A6D5B">
        <w:trPr>
          <w:gridAfter w:val="1"/>
          <w:wAfter w:w="15" w:type="dxa"/>
          <w:trHeight w:val="397"/>
        </w:trPr>
        <w:tc>
          <w:tcPr>
            <w:tcW w:w="675" w:type="dxa"/>
          </w:tcPr>
          <w:p w14:paraId="35A9341A" w14:textId="0232ED07" w:rsidR="0061377F" w:rsidRPr="00412A35" w:rsidRDefault="0061377F" w:rsidP="0061377F">
            <w:r w:rsidRPr="00412A35">
              <w:lastRenderedPageBreak/>
              <w:t>11.3</w:t>
            </w:r>
          </w:p>
        </w:tc>
        <w:tc>
          <w:tcPr>
            <w:tcW w:w="2268" w:type="dxa"/>
            <w:vAlign w:val="center"/>
          </w:tcPr>
          <w:p w14:paraId="13EE2DCB" w14:textId="30CDA4AF" w:rsidR="0061377F" w:rsidRPr="00412A35" w:rsidRDefault="0061377F" w:rsidP="0061377F">
            <w:pPr>
              <w:jc w:val="both"/>
            </w:pPr>
            <w:r w:rsidRPr="00412A35">
              <w:t>Kitos paslaugos, susijusios su projektavimo paslaugomis.</w:t>
            </w:r>
          </w:p>
        </w:tc>
        <w:tc>
          <w:tcPr>
            <w:tcW w:w="6911" w:type="dxa"/>
            <w:vAlign w:val="center"/>
          </w:tcPr>
          <w:p w14:paraId="2418108C" w14:textId="77777777" w:rsidR="0061377F" w:rsidRPr="00412A35" w:rsidRDefault="0061377F" w:rsidP="0061377F">
            <w:pPr>
              <w:widowControl w:val="0"/>
              <w:autoSpaceDE w:val="0"/>
              <w:autoSpaceDN w:val="0"/>
              <w:adjustRightInd w:val="0"/>
              <w:jc w:val="both"/>
              <w:rPr>
                <w:b/>
                <w:i/>
              </w:rPr>
            </w:pPr>
            <w:r w:rsidRPr="00412A35">
              <w:rPr>
                <w:b/>
                <w:i/>
              </w:rPr>
              <w:t>Pasiūlymo kainoje turi būti numatyti:</w:t>
            </w:r>
          </w:p>
          <w:p w14:paraId="4A3F99C2" w14:textId="77777777" w:rsidR="0061377F" w:rsidRPr="00412A35" w:rsidRDefault="0061377F" w:rsidP="0061377F">
            <w:pPr>
              <w:numPr>
                <w:ilvl w:val="0"/>
                <w:numId w:val="5"/>
              </w:numPr>
              <w:jc w:val="both"/>
            </w:pPr>
            <w:r w:rsidRPr="00412A35">
              <w:t>inžinerinių geodezinių, topografinių tyrinėjimo dokumentų parengimas (statybos sklypo, inžinerinių tinklų ir susisiekimo komunikacijų trasų), ar, esant reikalui, jų papildymas, atnaujinimas, duomenų patikslinimas;</w:t>
            </w:r>
          </w:p>
          <w:p w14:paraId="04FA8B96" w14:textId="3E1D5B07" w:rsidR="0061377F" w:rsidRDefault="0061377F" w:rsidP="0061377F">
            <w:pPr>
              <w:numPr>
                <w:ilvl w:val="0"/>
                <w:numId w:val="5"/>
              </w:numPr>
              <w:jc w:val="both"/>
              <w:rPr>
                <w:i/>
              </w:rPr>
            </w:pPr>
            <w:r w:rsidRPr="00412A35">
              <w:t xml:space="preserve">geologijos tyrimai, ataskaitų parengimas ir jų užregistravimas teisės aktų nustatyta tvarka Geologijos tarnyboje </w:t>
            </w:r>
            <w:r w:rsidRPr="00412A35">
              <w:rPr>
                <w:i/>
              </w:rPr>
              <w:t>(jei privaloma registruoti);</w:t>
            </w:r>
          </w:p>
          <w:p w14:paraId="0739FADB" w14:textId="4ED8885F" w:rsidR="0061377F" w:rsidRPr="00ED38A7" w:rsidRDefault="0061377F" w:rsidP="0061377F">
            <w:pPr>
              <w:numPr>
                <w:ilvl w:val="0"/>
                <w:numId w:val="5"/>
              </w:numPr>
              <w:jc w:val="both"/>
            </w:pPr>
            <w:r w:rsidRPr="00ED38A7">
              <w:t>parengti servitutų sutartis (</w:t>
            </w:r>
            <w:r w:rsidRPr="00604314">
              <w:rPr>
                <w:i/>
              </w:rPr>
              <w:t>pagal poreikį</w:t>
            </w:r>
            <w:r w:rsidRPr="00ED38A7">
              <w:t>);</w:t>
            </w:r>
          </w:p>
          <w:p w14:paraId="63F48E3C" w14:textId="18E1EFCE" w:rsidR="0061377F" w:rsidRPr="00ED38A7" w:rsidRDefault="0061377F" w:rsidP="0061377F">
            <w:pPr>
              <w:numPr>
                <w:ilvl w:val="0"/>
                <w:numId w:val="5"/>
              </w:numPr>
              <w:jc w:val="both"/>
            </w:pPr>
            <w:r w:rsidRPr="00ED38A7">
              <w:t>derinti apsaugos zonas su sklypų savininkais (</w:t>
            </w:r>
            <w:r w:rsidRPr="00604314">
              <w:rPr>
                <w:i/>
              </w:rPr>
              <w:t>pagal poreikį</w:t>
            </w:r>
            <w:r w:rsidRPr="00ED38A7">
              <w:t>);</w:t>
            </w:r>
          </w:p>
          <w:p w14:paraId="1AC9A062" w14:textId="77777777" w:rsidR="0061377F" w:rsidRPr="00412A35" w:rsidRDefault="0061377F" w:rsidP="0061377F">
            <w:pPr>
              <w:numPr>
                <w:ilvl w:val="0"/>
                <w:numId w:val="5"/>
              </w:numPr>
              <w:jc w:val="both"/>
            </w:pPr>
            <w:r w:rsidRPr="00412A35">
              <w:t>visų šiam objektui reikalingų sąlygų užsakymas, gavimas ir jų realizavimas rengiamame projekte, kitų projektų parengimui reikalingų sąlygų ar leidimų gavimas;</w:t>
            </w:r>
          </w:p>
          <w:p w14:paraId="441A8D7E" w14:textId="77777777" w:rsidR="0061377F" w:rsidRPr="00412A35" w:rsidRDefault="0061377F" w:rsidP="0061377F">
            <w:pPr>
              <w:numPr>
                <w:ilvl w:val="0"/>
                <w:numId w:val="5"/>
              </w:numPr>
              <w:jc w:val="both"/>
            </w:pPr>
            <w:r w:rsidRPr="00412A35">
              <w:t>informacijos apie pradėtą rengti projektą pateikimas reikiamoms institucijoms teisės aktų nustatyta tvarka;</w:t>
            </w:r>
          </w:p>
          <w:p w14:paraId="49B2F5F6" w14:textId="77777777" w:rsidR="0061377F" w:rsidRPr="00412A35" w:rsidRDefault="0061377F" w:rsidP="0061377F">
            <w:pPr>
              <w:numPr>
                <w:ilvl w:val="0"/>
                <w:numId w:val="5"/>
              </w:numPr>
              <w:jc w:val="both"/>
            </w:pPr>
            <w:r w:rsidRPr="00412A35">
              <w:t>atsakymų ir paaiškinimų per Statytojo nurodytą terminą į Teikėjų paklausimus (pagal parengtą Projektą) parengimas ir pateikimas Statytojui, vykdant Rangovo ir Techninės priežiūros parinkimo procedūras;</w:t>
            </w:r>
          </w:p>
          <w:p w14:paraId="7192BA60" w14:textId="77777777" w:rsidR="0061377F" w:rsidRPr="00412A35" w:rsidRDefault="0061377F" w:rsidP="0061377F">
            <w:pPr>
              <w:numPr>
                <w:ilvl w:val="0"/>
                <w:numId w:val="5"/>
              </w:numPr>
              <w:jc w:val="both"/>
            </w:pPr>
            <w:r w:rsidRPr="00412A35">
              <w:t xml:space="preserve">projekto techninės specifikacijos turi būti parašytos konkrečiai šitam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w:t>
            </w:r>
            <w:r w:rsidRPr="00412A35">
              <w:lastRenderedPageBreak/>
              <w:t>nurodymas yra leistinas išimties tvarka, kai statinio statybos yra neįmanoma tiksliai ir suprantamai aprašyti ir apibūdinti. Šiuo atveju nurodymas pateikiamas įrašant žodžius „arba lygiavertis“;</w:t>
            </w:r>
          </w:p>
          <w:p w14:paraId="2504F72D" w14:textId="7DB37F15" w:rsidR="0061377F" w:rsidRDefault="0061377F" w:rsidP="0061377F">
            <w:pPr>
              <w:numPr>
                <w:ilvl w:val="0"/>
                <w:numId w:val="5"/>
              </w:numPr>
              <w:jc w:val="both"/>
            </w:pPr>
            <w:r w:rsidRPr="00412A35">
              <w:t>projektinės dokumentacijos klaidų, neatitikimų normatyviniams dokumentams neatlygintinas taisymas</w:t>
            </w:r>
            <w:r>
              <w:t xml:space="preserve"> per sutartyje nurodytą terminą;</w:t>
            </w:r>
          </w:p>
          <w:p w14:paraId="6A1F3A38" w14:textId="13AB8052" w:rsidR="0061377F" w:rsidRDefault="0061377F" w:rsidP="0061377F">
            <w:pPr>
              <w:numPr>
                <w:ilvl w:val="0"/>
                <w:numId w:val="5"/>
              </w:numPr>
              <w:jc w:val="both"/>
            </w:pPr>
            <w:r>
              <w:t>Projektinių pasiūlymų parengimo ir viešinimo paslaugos;</w:t>
            </w:r>
          </w:p>
          <w:p w14:paraId="4A8B4E64" w14:textId="222F0DFD" w:rsidR="0061377F" w:rsidRDefault="0061377F" w:rsidP="0061377F">
            <w:pPr>
              <w:numPr>
                <w:ilvl w:val="0"/>
                <w:numId w:val="5"/>
              </w:numPr>
              <w:jc w:val="both"/>
            </w:pPr>
            <w:r>
              <w:t>ESO kabelių apsaugojimo projektas (</w:t>
            </w:r>
            <w:r w:rsidRPr="00604314">
              <w:rPr>
                <w:i/>
              </w:rPr>
              <w:t>pagal poreikį</w:t>
            </w:r>
            <w:r>
              <w:t>);</w:t>
            </w:r>
          </w:p>
          <w:p w14:paraId="0238611B" w14:textId="03E2B3B0" w:rsidR="0061377F" w:rsidRPr="00412A35" w:rsidRDefault="0061377F" w:rsidP="0061377F">
            <w:pPr>
              <w:numPr>
                <w:ilvl w:val="0"/>
                <w:numId w:val="5"/>
              </w:numPr>
              <w:jc w:val="both"/>
            </w:pPr>
            <w:r>
              <w:t xml:space="preserve">Kelių saugumo audito atlikimo išlaidos. </w:t>
            </w:r>
          </w:p>
          <w:p w14:paraId="5D4B3262" w14:textId="77777777" w:rsidR="0061377F" w:rsidRPr="00412A35" w:rsidRDefault="0061377F" w:rsidP="0061377F">
            <w:pPr>
              <w:jc w:val="both"/>
              <w:rPr>
                <w:b/>
                <w:i/>
              </w:rPr>
            </w:pPr>
            <w:r w:rsidRPr="00412A35">
              <w:rPr>
                <w:b/>
                <w:i/>
              </w:rPr>
              <w:t>Kiti reikalavimai:</w:t>
            </w:r>
          </w:p>
          <w:p w14:paraId="28D8D490" w14:textId="77777777" w:rsidR="0061377F" w:rsidRPr="00412A35" w:rsidRDefault="0061377F" w:rsidP="0061377F">
            <w:pPr>
              <w:numPr>
                <w:ilvl w:val="0"/>
                <w:numId w:val="5"/>
              </w:numPr>
              <w:jc w:val="both"/>
            </w:pPr>
            <w:r w:rsidRPr="00412A35">
              <w:t>paslaugos teikėjas privalo vietoje susipažinti su esama statinio būkle;</w:t>
            </w:r>
          </w:p>
          <w:p w14:paraId="215F4E90" w14:textId="77777777" w:rsidR="0061377F" w:rsidRPr="00412A35" w:rsidRDefault="0061377F" w:rsidP="0061377F">
            <w:pPr>
              <w:numPr>
                <w:ilvl w:val="0"/>
                <w:numId w:val="5"/>
              </w:numPr>
              <w:jc w:val="both"/>
            </w:pPr>
            <w:r w:rsidRPr="00412A35">
              <w:t>teikėjas visus iškilusius klausimus ir problemas, susijusias su šioje techninėje užduotyje nustatytų tikslų ir užduočių vykdymu, turi spręsti savarankiškai (savo pastangomis), tačiau galutinius sprendimus priimti tik suderinus su Statytoju;</w:t>
            </w:r>
          </w:p>
          <w:p w14:paraId="6055B145" w14:textId="77777777" w:rsidR="0061377F" w:rsidRPr="00412A35" w:rsidRDefault="0061377F" w:rsidP="0061377F">
            <w:pPr>
              <w:numPr>
                <w:ilvl w:val="0"/>
                <w:numId w:val="5"/>
              </w:numPr>
              <w:jc w:val="both"/>
            </w:pPr>
            <w:r w:rsidRPr="00412A35">
              <w:t>Atlikti želdinių ir želdinių būklės ekspertizę, jei tai privaloma pagal Lietuvos Respublikos želdinių įstatymo 23 straipsnį;</w:t>
            </w:r>
          </w:p>
          <w:p w14:paraId="527E7E6E" w14:textId="77777777" w:rsidR="0061377F" w:rsidRPr="00412A35" w:rsidRDefault="0061377F" w:rsidP="0061377F">
            <w:pPr>
              <w:pStyle w:val="Sraopastraipa"/>
              <w:numPr>
                <w:ilvl w:val="0"/>
                <w:numId w:val="5"/>
              </w:numPr>
              <w:jc w:val="both"/>
            </w:pPr>
            <w:r w:rsidRPr="00412A35">
              <w:rPr>
                <w:rFonts w:eastAsia="Gulim"/>
              </w:rPr>
              <w:t>Projektuotojas turi įvertinti nenumatytus projektavimo darbus, kurie gali atsirasti projektavimo eigoje ir privalo parengti visas projekto dalis (įskaitant statybos kainos skaičiuojamąją dalį), kurios yra būtinos projektą suderinti ir gauti teigiamą ekspertizės aktą;</w:t>
            </w:r>
          </w:p>
          <w:p w14:paraId="59C51E0C" w14:textId="77777777" w:rsidR="0061377F" w:rsidRPr="00412A35" w:rsidRDefault="0061377F" w:rsidP="0061377F">
            <w:pPr>
              <w:pStyle w:val="Sraopastraipa"/>
              <w:numPr>
                <w:ilvl w:val="0"/>
                <w:numId w:val="5"/>
              </w:numPr>
              <w:jc w:val="both"/>
            </w:pPr>
            <w:r w:rsidRPr="00412A35">
              <w:t>Numatomų naudoti darbams medžiagų ir gaminių techniniai rodikliai turi atitikti Lietuvos Respublikos techninių normatyvų ir standartų reikalavimus;</w:t>
            </w:r>
          </w:p>
          <w:p w14:paraId="7A1E9543" w14:textId="77777777" w:rsidR="0061377F" w:rsidRPr="00412A35" w:rsidRDefault="0061377F" w:rsidP="0061377F">
            <w:pPr>
              <w:pStyle w:val="Sraopastraipa"/>
              <w:numPr>
                <w:ilvl w:val="0"/>
                <w:numId w:val="5"/>
              </w:numPr>
              <w:jc w:val="both"/>
            </w:pPr>
            <w:r w:rsidRPr="00412A35">
              <w:t>Išlaidas, kurias užsakovas gali patirti dėl projektavimo klaidų (kai nenumatomi būtini atlikti darbai pagal techninių reglamentų ir darbų technologinius reikalavimus) dengia sutartį pasirašęs pasiūlymo tiekėjas;</w:t>
            </w:r>
          </w:p>
          <w:p w14:paraId="0251228E" w14:textId="77777777" w:rsidR="0061377F" w:rsidRPr="00412A35" w:rsidRDefault="0061377F" w:rsidP="0061377F">
            <w:pPr>
              <w:pStyle w:val="Sraopastraipa"/>
              <w:numPr>
                <w:ilvl w:val="0"/>
                <w:numId w:val="5"/>
              </w:numPr>
              <w:jc w:val="both"/>
            </w:pPr>
            <w:r w:rsidRPr="00412A35">
              <w:t>prieš projektuotojui išpildant priimtus galutinius sprendimus, siūlomi variantai turi būti suderinti su Statytoju;</w:t>
            </w:r>
          </w:p>
          <w:p w14:paraId="13EE2DE1" w14:textId="7DA754C2" w:rsidR="0061377F" w:rsidRPr="00412A35" w:rsidRDefault="0061377F" w:rsidP="0061377F">
            <w:pPr>
              <w:pStyle w:val="Sraopastraipa"/>
              <w:numPr>
                <w:ilvl w:val="0"/>
                <w:numId w:val="5"/>
              </w:numPr>
              <w:tabs>
                <w:tab w:val="left" w:pos="993"/>
              </w:tabs>
              <w:spacing w:before="120"/>
              <w:jc w:val="both"/>
              <w:textAlignment w:val="baseline"/>
              <w:rPr>
                <w:bCs/>
              </w:rPr>
            </w:pPr>
            <w:r w:rsidRPr="00412A35">
              <w:rPr>
                <w:b/>
                <w:bCs/>
                <w:i/>
              </w:rPr>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(-ys). Jei yra gautos inžinerinių tinklų savininkų sąlygos, kuriose nepagrįstai reikalaujama pagerinti esamų tinklų būklę ir/ar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 Atkreiptinas dėmesys, kad inžinerinių tinklų iškėlimas turi būti taikomas tik išskirtiniais atvejais, išanalizavus esamų inžinerinių tinklų situaciją (jų gylius / aukščius), kai tai būtina projekto sprendiniams įgyvendinti.</w:t>
            </w:r>
          </w:p>
        </w:tc>
      </w:tr>
      <w:tr w:rsidR="0061377F" w:rsidRPr="00412A35" w14:paraId="13EE2DF1" w14:textId="77777777" w:rsidTr="004A6D5B">
        <w:trPr>
          <w:gridAfter w:val="1"/>
          <w:wAfter w:w="15" w:type="dxa"/>
          <w:trHeight w:val="397"/>
        </w:trPr>
        <w:tc>
          <w:tcPr>
            <w:tcW w:w="675" w:type="dxa"/>
          </w:tcPr>
          <w:p w14:paraId="0BB296D0" w14:textId="77777777" w:rsidR="0061377F" w:rsidRPr="00412A35" w:rsidRDefault="0061377F" w:rsidP="0061377F">
            <w:pPr>
              <w:numPr>
                <w:ilvl w:val="0"/>
                <w:numId w:val="1"/>
              </w:numPr>
              <w:ind w:left="426" w:hanging="426"/>
              <w:jc w:val="both"/>
            </w:pPr>
          </w:p>
        </w:tc>
        <w:tc>
          <w:tcPr>
            <w:tcW w:w="2268" w:type="dxa"/>
            <w:vAlign w:val="center"/>
          </w:tcPr>
          <w:p w14:paraId="13EE2DE7" w14:textId="51DDD578" w:rsidR="0061377F" w:rsidRPr="00412A35" w:rsidRDefault="0061377F" w:rsidP="0061377F">
            <w:pPr>
              <w:jc w:val="both"/>
            </w:pPr>
            <w:r w:rsidRPr="00412A35">
              <w:t>Statytojo pateikiamų dokumentų sąrašas</w:t>
            </w:r>
          </w:p>
        </w:tc>
        <w:tc>
          <w:tcPr>
            <w:tcW w:w="6911" w:type="dxa"/>
          </w:tcPr>
          <w:p w14:paraId="20078FF1" w14:textId="77777777" w:rsidR="00C27491" w:rsidRPr="007B28B2" w:rsidRDefault="00C27491" w:rsidP="00C27491">
            <w:pPr>
              <w:pStyle w:val="Sraopastraipa"/>
              <w:numPr>
                <w:ilvl w:val="0"/>
                <w:numId w:val="21"/>
              </w:numPr>
              <w:tabs>
                <w:tab w:val="left" w:pos="751"/>
              </w:tabs>
            </w:pPr>
            <w:r w:rsidRPr="007B28B2">
              <w:t xml:space="preserve">Schema, 1 lapas; </w:t>
            </w:r>
          </w:p>
          <w:p w14:paraId="5D29D6E8" w14:textId="77777777" w:rsidR="00C27491" w:rsidRPr="007B28B2" w:rsidRDefault="00C27491" w:rsidP="00C27491">
            <w:pPr>
              <w:pStyle w:val="Sraopastraipa"/>
              <w:numPr>
                <w:ilvl w:val="0"/>
                <w:numId w:val="21"/>
              </w:numPr>
              <w:tabs>
                <w:tab w:val="left" w:pos="751"/>
              </w:tabs>
            </w:pPr>
            <w:r w:rsidRPr="007B28B2">
              <w:t>Nekilnojamojo turto registro duomenų bazės išrašas, 3 lapai;</w:t>
            </w:r>
          </w:p>
          <w:p w14:paraId="292671A0" w14:textId="77777777" w:rsidR="00C27491" w:rsidRPr="007B28B2" w:rsidRDefault="00C27491" w:rsidP="00C27491">
            <w:pPr>
              <w:pStyle w:val="Sraopastraipa"/>
              <w:numPr>
                <w:ilvl w:val="0"/>
                <w:numId w:val="21"/>
              </w:numPr>
              <w:tabs>
                <w:tab w:val="left" w:pos="751"/>
              </w:tabs>
            </w:pPr>
            <w:r w:rsidRPr="007B28B2">
              <w:t>UAB „Telšių vandenys“ prisijungimo sąlygos, 2 lapai.</w:t>
            </w:r>
          </w:p>
          <w:p w14:paraId="13EE2DF0" w14:textId="4C55F86B" w:rsidR="0061377F" w:rsidRPr="00380CB4" w:rsidRDefault="0061377F" w:rsidP="0061377F">
            <w:pPr>
              <w:pStyle w:val="Sraopastraipa"/>
              <w:tabs>
                <w:tab w:val="left" w:pos="751"/>
              </w:tabs>
            </w:pPr>
          </w:p>
        </w:tc>
      </w:tr>
      <w:tr w:rsidR="0061377F" w:rsidRPr="00412A35" w14:paraId="3AD07D3B" w14:textId="77777777" w:rsidTr="004A6D5B">
        <w:trPr>
          <w:gridAfter w:val="1"/>
          <w:wAfter w:w="15" w:type="dxa"/>
          <w:trHeight w:val="397"/>
        </w:trPr>
        <w:tc>
          <w:tcPr>
            <w:tcW w:w="675" w:type="dxa"/>
          </w:tcPr>
          <w:p w14:paraId="102E6D2E" w14:textId="77777777" w:rsidR="0061377F" w:rsidRPr="00412A35" w:rsidRDefault="0061377F" w:rsidP="0061377F">
            <w:pPr>
              <w:numPr>
                <w:ilvl w:val="0"/>
                <w:numId w:val="1"/>
              </w:numPr>
              <w:ind w:left="426" w:hanging="426"/>
              <w:jc w:val="both"/>
            </w:pPr>
          </w:p>
        </w:tc>
        <w:tc>
          <w:tcPr>
            <w:tcW w:w="2268" w:type="dxa"/>
            <w:vAlign w:val="center"/>
          </w:tcPr>
          <w:p w14:paraId="601F48B6" w14:textId="6416948D" w:rsidR="0061377F" w:rsidRPr="00412A35" w:rsidRDefault="0061377F" w:rsidP="0061377F">
            <w:pPr>
              <w:jc w:val="both"/>
            </w:pPr>
            <w:r w:rsidRPr="00412A35">
              <w:t>Universaliojo dizaino principų taikymo reikalavimai</w:t>
            </w:r>
          </w:p>
        </w:tc>
        <w:tc>
          <w:tcPr>
            <w:tcW w:w="6911" w:type="dxa"/>
          </w:tcPr>
          <w:p w14:paraId="2B356781" w14:textId="5D1509CB" w:rsidR="0061377F" w:rsidRPr="00412A35" w:rsidRDefault="0061377F" w:rsidP="0061377F">
            <w:pPr>
              <w:tabs>
                <w:tab w:val="left" w:pos="751"/>
              </w:tabs>
            </w:pPr>
            <w:r w:rsidRPr="00412A35">
              <w:t>Privaloma.</w:t>
            </w:r>
          </w:p>
        </w:tc>
      </w:tr>
      <w:tr w:rsidR="0061377F" w:rsidRPr="00412A35" w14:paraId="354D97C4" w14:textId="77777777" w:rsidTr="004A6D5B">
        <w:trPr>
          <w:gridAfter w:val="1"/>
          <w:wAfter w:w="15" w:type="dxa"/>
          <w:trHeight w:val="397"/>
        </w:trPr>
        <w:tc>
          <w:tcPr>
            <w:tcW w:w="675" w:type="dxa"/>
          </w:tcPr>
          <w:p w14:paraId="3C6310B2" w14:textId="77777777" w:rsidR="0061377F" w:rsidRPr="00412A35" w:rsidRDefault="0061377F" w:rsidP="0061377F">
            <w:pPr>
              <w:numPr>
                <w:ilvl w:val="0"/>
                <w:numId w:val="1"/>
              </w:numPr>
              <w:ind w:left="426" w:hanging="426"/>
              <w:jc w:val="both"/>
            </w:pPr>
          </w:p>
        </w:tc>
        <w:tc>
          <w:tcPr>
            <w:tcW w:w="2268" w:type="dxa"/>
            <w:vAlign w:val="center"/>
          </w:tcPr>
          <w:p w14:paraId="3F844648" w14:textId="1630118F" w:rsidR="0061377F" w:rsidRPr="00412A35" w:rsidRDefault="0061377F" w:rsidP="0061377F">
            <w:pPr>
              <w:jc w:val="both"/>
            </w:pPr>
            <w:r w:rsidRPr="00412A35">
              <w:t>Kelių saugumo auditas</w:t>
            </w:r>
          </w:p>
        </w:tc>
        <w:tc>
          <w:tcPr>
            <w:tcW w:w="6911" w:type="dxa"/>
          </w:tcPr>
          <w:p w14:paraId="50891092" w14:textId="578D8A49" w:rsidR="0061377F" w:rsidRPr="00412A35" w:rsidRDefault="0061377F" w:rsidP="0061377F">
            <w:pPr>
              <w:tabs>
                <w:tab w:val="left" w:pos="751"/>
              </w:tabs>
            </w:pPr>
            <w:r>
              <w:t>Privaloma.</w:t>
            </w:r>
          </w:p>
        </w:tc>
      </w:tr>
      <w:tr w:rsidR="0061377F" w:rsidRPr="00412A35" w14:paraId="13EE2DF5" w14:textId="77777777" w:rsidTr="004A6D5B">
        <w:trPr>
          <w:gridAfter w:val="1"/>
          <w:wAfter w:w="15" w:type="dxa"/>
          <w:trHeight w:val="397"/>
        </w:trPr>
        <w:tc>
          <w:tcPr>
            <w:tcW w:w="675" w:type="dxa"/>
            <w:tcBorders>
              <w:left w:val="nil"/>
              <w:right w:val="nil"/>
            </w:tcBorders>
          </w:tcPr>
          <w:p w14:paraId="6FA67373" w14:textId="77777777" w:rsidR="0061377F" w:rsidRPr="00412A35" w:rsidRDefault="0061377F" w:rsidP="0061377F">
            <w:pPr>
              <w:jc w:val="both"/>
            </w:pPr>
          </w:p>
        </w:tc>
        <w:tc>
          <w:tcPr>
            <w:tcW w:w="9179" w:type="dxa"/>
            <w:gridSpan w:val="2"/>
            <w:tcBorders>
              <w:left w:val="nil"/>
              <w:right w:val="nil"/>
            </w:tcBorders>
            <w:vAlign w:val="center"/>
          </w:tcPr>
          <w:p w14:paraId="13EE2DF2" w14:textId="5D506102" w:rsidR="0061377F" w:rsidRPr="00412A35" w:rsidRDefault="0061377F" w:rsidP="0061377F">
            <w:pPr>
              <w:jc w:val="both"/>
            </w:pPr>
          </w:p>
          <w:p w14:paraId="13EE2DF4" w14:textId="77777777" w:rsidR="0061377F" w:rsidRPr="00412A35" w:rsidRDefault="0061377F" w:rsidP="0061377F">
            <w:pPr>
              <w:ind w:left="1080"/>
              <w:jc w:val="both"/>
            </w:pPr>
          </w:p>
        </w:tc>
      </w:tr>
      <w:tr w:rsidR="0061377F" w:rsidRPr="00412A35" w14:paraId="13EE2DFA" w14:textId="77777777" w:rsidTr="005E2844">
        <w:trPr>
          <w:gridAfter w:val="1"/>
          <w:wAfter w:w="15" w:type="dxa"/>
          <w:trHeight w:val="397"/>
        </w:trPr>
        <w:tc>
          <w:tcPr>
            <w:tcW w:w="9854" w:type="dxa"/>
            <w:gridSpan w:val="3"/>
          </w:tcPr>
          <w:p w14:paraId="13EE2DF9" w14:textId="6D33881F" w:rsidR="0061377F" w:rsidRPr="00412A35" w:rsidRDefault="0061377F" w:rsidP="0061377F">
            <w:pPr>
              <w:numPr>
                <w:ilvl w:val="0"/>
                <w:numId w:val="11"/>
              </w:numPr>
              <w:jc w:val="center"/>
            </w:pPr>
            <w:r w:rsidRPr="00412A35">
              <w:t>PROJEKTAVIMO PASLAUGŲ TECHNINĖ SPECIFIKACIJA</w:t>
            </w:r>
          </w:p>
        </w:tc>
      </w:tr>
      <w:tr w:rsidR="0061377F" w:rsidRPr="00412A35" w14:paraId="13EE2DFE" w14:textId="77777777" w:rsidTr="004A6D5B">
        <w:trPr>
          <w:gridAfter w:val="1"/>
          <w:wAfter w:w="15" w:type="dxa"/>
          <w:trHeight w:val="397"/>
        </w:trPr>
        <w:tc>
          <w:tcPr>
            <w:tcW w:w="675" w:type="dxa"/>
          </w:tcPr>
          <w:p w14:paraId="659A1D15" w14:textId="052F32FA" w:rsidR="0061377F" w:rsidRPr="00412A35" w:rsidRDefault="0061377F" w:rsidP="0061377F">
            <w:pPr>
              <w:ind w:left="426" w:hanging="284"/>
              <w:jc w:val="both"/>
            </w:pPr>
            <w:r w:rsidRPr="00412A35">
              <w:t>15.</w:t>
            </w:r>
          </w:p>
        </w:tc>
        <w:tc>
          <w:tcPr>
            <w:tcW w:w="2268" w:type="dxa"/>
          </w:tcPr>
          <w:p w14:paraId="13EE2DFB" w14:textId="3F78CFCC" w:rsidR="0061377F" w:rsidRPr="007B28B2" w:rsidRDefault="0061377F" w:rsidP="0061377F">
            <w:pPr>
              <w:jc w:val="both"/>
            </w:pPr>
            <w:r w:rsidRPr="007B28B2">
              <w:t xml:space="preserve">Projekto rengimo dokumentams taikomi teisės aktai, normatyviniai statybos techniniai dokumentai bei normatyviniai statinio saugos ir paskirties dokumentai. </w:t>
            </w:r>
          </w:p>
        </w:tc>
        <w:tc>
          <w:tcPr>
            <w:tcW w:w="6911" w:type="dxa"/>
          </w:tcPr>
          <w:p w14:paraId="4719DC1D" w14:textId="204807BF" w:rsidR="0061377F" w:rsidRPr="007B28B2" w:rsidRDefault="0061377F" w:rsidP="0061377F">
            <w:pPr>
              <w:jc w:val="both"/>
            </w:pPr>
            <w:r w:rsidRPr="007B28B2">
              <w:t xml:space="preserve"> Lietuvos Respublikos statybos įstatymas ir jį reglamentuojantis teisės aktai;</w:t>
            </w:r>
          </w:p>
          <w:p w14:paraId="7314614C" w14:textId="4171A13F" w:rsidR="0061377F" w:rsidRPr="007B28B2" w:rsidRDefault="0061377F" w:rsidP="0061377F">
            <w:pPr>
              <w:jc w:val="both"/>
            </w:pPr>
            <w:r w:rsidRPr="007B28B2">
              <w:t>STR 1.04.04:2017 „Statinio projektavimas, projekto ekspertizė“.</w:t>
            </w:r>
          </w:p>
          <w:p w14:paraId="5653C4F2" w14:textId="027A2355" w:rsidR="0061377F" w:rsidRPr="007B28B2" w:rsidRDefault="0061377F" w:rsidP="0061377F">
            <w:pPr>
              <w:jc w:val="both"/>
            </w:pPr>
            <w:r w:rsidRPr="007B28B2">
              <w:t>STR 2.06.04:2014 „Gatvės vietinės reikšmės keliai. Bendrieji reikalavimai“.</w:t>
            </w:r>
          </w:p>
          <w:p w14:paraId="7FB0E744" w14:textId="77777777" w:rsidR="0061377F" w:rsidRPr="007B28B2" w:rsidRDefault="0061377F" w:rsidP="0061377F">
            <w:pPr>
              <w:jc w:val="both"/>
            </w:pPr>
            <w:r w:rsidRPr="007B28B2">
              <w:t>Automobilių kelių standartizuotų dangų konstrukcijų projektavimo taisyklės;</w:t>
            </w:r>
          </w:p>
          <w:p w14:paraId="1124E8C4" w14:textId="77777777" w:rsidR="0061377F" w:rsidRPr="007B28B2" w:rsidRDefault="0061377F" w:rsidP="0061377F">
            <w:pPr>
              <w:jc w:val="both"/>
            </w:pPr>
            <w:r w:rsidRPr="007B28B2">
              <w:t>TRA ASFALTAS 24 Automobilių kelių asfalto mišinių techninių reikalavimų aprašas;</w:t>
            </w:r>
          </w:p>
          <w:p w14:paraId="50024EC4" w14:textId="77777777" w:rsidR="0061377F" w:rsidRPr="007B28B2" w:rsidRDefault="0061377F" w:rsidP="0061377F">
            <w:pPr>
              <w:jc w:val="both"/>
            </w:pPr>
            <w:r w:rsidRPr="007B28B2">
              <w:t>ĮT ASFALTAS 24 Automobilių kelių dangos konstrukcijos asfalto sluoksnių įrengimo taisyklės;</w:t>
            </w:r>
          </w:p>
          <w:p w14:paraId="2A5567E8" w14:textId="77777777" w:rsidR="0061377F" w:rsidRPr="007B28B2" w:rsidRDefault="0061377F" w:rsidP="0061377F">
            <w:pPr>
              <w:jc w:val="both"/>
            </w:pPr>
            <w:r w:rsidRPr="007B28B2">
              <w:t>TRA TRINKELĖS 14 Automobilių kelių trinkelių, plokščių ir kitų medžiagų techninių reikalavimų aprašas;</w:t>
            </w:r>
          </w:p>
          <w:p w14:paraId="297FF484" w14:textId="77777777" w:rsidR="0061377F" w:rsidRPr="007B28B2" w:rsidRDefault="0061377F" w:rsidP="0061377F">
            <w:pPr>
              <w:jc w:val="both"/>
            </w:pPr>
            <w:r w:rsidRPr="007B28B2">
              <w:t>ĮT TRINKELĖS 14 Automobilių kelių dangos konstrukcijos iš trinkelių ir plokščių įrengimo taisyklės;</w:t>
            </w:r>
          </w:p>
          <w:p w14:paraId="2CD43F80" w14:textId="5D6C369E" w:rsidR="0061377F" w:rsidRPr="007B28B2" w:rsidRDefault="0061377F" w:rsidP="0061377F">
            <w:pPr>
              <w:tabs>
                <w:tab w:val="left" w:pos="1418"/>
              </w:tabs>
              <w:jc w:val="both"/>
            </w:pPr>
            <w:r w:rsidRPr="007B28B2">
              <w:t>TRA MIN 19 Automobilių kelių mineralinių medžiagų techninių reikalavimų aprašas;</w:t>
            </w:r>
          </w:p>
          <w:p w14:paraId="2DD87D9F" w14:textId="77777777" w:rsidR="0061377F" w:rsidRPr="007B28B2" w:rsidRDefault="0061377F" w:rsidP="0061377F">
            <w:pPr>
              <w:tabs>
                <w:tab w:val="left" w:pos="1418"/>
              </w:tabs>
              <w:jc w:val="both"/>
            </w:pPr>
            <w:r w:rsidRPr="007B28B2">
              <w:t>TRA SBR 19 Automobilių kelių mineralinių medžiagų mišinių, naudojamų sluoksniams be rišiklių, techninių reikalavimų aprašas;</w:t>
            </w:r>
          </w:p>
          <w:p w14:paraId="49A4F754" w14:textId="7D3898FB" w:rsidR="0061377F" w:rsidRPr="007B28B2" w:rsidRDefault="0061377F" w:rsidP="0061377F">
            <w:pPr>
              <w:tabs>
                <w:tab w:val="left" w:pos="1418"/>
              </w:tabs>
              <w:jc w:val="both"/>
            </w:pPr>
            <w:r w:rsidRPr="007B28B2">
              <w:t>Dviračių ir pėsčiųjų eismo infrastruktūros planavimo ir projektavimo taisyklės patvirtintos Lietuvos Respublikos susisiekimo ministro 2024 m. lapkričio 26 d. įsakymu Nr. 3-415;</w:t>
            </w:r>
          </w:p>
          <w:p w14:paraId="7F51C4F9" w14:textId="6E7124C7" w:rsidR="0061377F" w:rsidRPr="007B28B2" w:rsidRDefault="0061377F" w:rsidP="0061377F">
            <w:pPr>
              <w:tabs>
                <w:tab w:val="left" w:pos="1418"/>
              </w:tabs>
              <w:jc w:val="both"/>
            </w:pPr>
            <w:r w:rsidRPr="007B28B2">
              <w:t>Telšių miesto darnaus judumo planu;</w:t>
            </w:r>
          </w:p>
          <w:p w14:paraId="469337C4" w14:textId="09D30261" w:rsidR="0061377F" w:rsidRPr="007B28B2" w:rsidRDefault="0061377F" w:rsidP="0061377F">
            <w:pPr>
              <w:pStyle w:val="Sraopastraipa"/>
              <w:tabs>
                <w:tab w:val="left" w:pos="284"/>
                <w:tab w:val="left" w:pos="426"/>
                <w:tab w:val="left" w:pos="709"/>
              </w:tabs>
              <w:ind w:left="0"/>
              <w:jc w:val="both"/>
            </w:pPr>
            <w:r w:rsidRPr="007B28B2">
              <w:rPr>
                <w:rFonts w:asciiTheme="minorHAnsi" w:hAnsiTheme="minorHAnsi" w:cstheme="minorHAnsi"/>
                <w:i/>
              </w:rPr>
              <w:t>2023 m. balandžio 14 d. Lietuvos Respublikos susisiekimo ministro įsakymu Nr. 3-192 patvirtintomis gairėmis „Dėl 2022–2030 metų plėtros programos valdytojos Lietuvos Respublikos susisiekimo ministerijos susisiekimo plėtros programos regioninės pažangos priemonės Nr. 10-001-06-01-03 (RE) „Skatinti darnų judumą miestuose“ finansavimo gairių patvirtinimo“.</w:t>
            </w:r>
          </w:p>
          <w:p w14:paraId="1BCF4B6F" w14:textId="0932842F" w:rsidR="0061377F" w:rsidRPr="007B28B2" w:rsidRDefault="0061377F" w:rsidP="0061377F">
            <w:pPr>
              <w:tabs>
                <w:tab w:val="left" w:pos="1418"/>
              </w:tabs>
              <w:jc w:val="both"/>
            </w:pPr>
            <w:r w:rsidRPr="007B28B2">
              <w:t>Telšių rajono savivaldybės želdynų ir želdynų apsaugos taisyklės;</w:t>
            </w:r>
          </w:p>
          <w:p w14:paraId="7A8DB1CC" w14:textId="77777777" w:rsidR="0061377F" w:rsidRPr="007B28B2" w:rsidRDefault="0061377F" w:rsidP="0061377F">
            <w:pPr>
              <w:tabs>
                <w:tab w:val="left" w:pos="1418"/>
              </w:tabs>
              <w:jc w:val="both"/>
            </w:pPr>
            <w:r w:rsidRPr="007B28B2">
              <w:t>EĮĮT Elektros įrenginių įrengimo taisyklės;</w:t>
            </w:r>
          </w:p>
          <w:p w14:paraId="28EAD31A" w14:textId="35446E69" w:rsidR="0061377F" w:rsidRPr="007B28B2" w:rsidRDefault="0061377F" w:rsidP="0061377F">
            <w:pPr>
              <w:tabs>
                <w:tab w:val="left" w:pos="1418"/>
              </w:tabs>
              <w:jc w:val="both"/>
            </w:pPr>
            <w:r w:rsidRPr="007B28B2">
              <w:t>ĮT ŽM 12 Kelių ženklinimo, medžiagų naudojimo ir ženklinimo įrengimo taisyklės;</w:t>
            </w:r>
          </w:p>
          <w:p w14:paraId="13EE2DFD" w14:textId="7D1073EF" w:rsidR="0061377F" w:rsidRPr="007B28B2" w:rsidRDefault="0061377F" w:rsidP="0061377F">
            <w:pPr>
              <w:tabs>
                <w:tab w:val="left" w:pos="1418"/>
              </w:tabs>
              <w:jc w:val="both"/>
            </w:pPr>
            <w:r w:rsidRPr="007B28B2">
              <w:t>Kiti LR įstatymai ir normatyviniai statybos techniniai dokumentai.</w:t>
            </w:r>
          </w:p>
        </w:tc>
      </w:tr>
      <w:tr w:rsidR="0061377F" w:rsidRPr="00412A35" w14:paraId="6D163DFD" w14:textId="77777777" w:rsidTr="004A6D5B">
        <w:trPr>
          <w:gridAfter w:val="1"/>
          <w:wAfter w:w="15" w:type="dxa"/>
          <w:trHeight w:val="397"/>
        </w:trPr>
        <w:tc>
          <w:tcPr>
            <w:tcW w:w="675" w:type="dxa"/>
          </w:tcPr>
          <w:p w14:paraId="5962577F" w14:textId="223AAF2B" w:rsidR="0061377F" w:rsidRPr="00412A35" w:rsidRDefault="0061377F" w:rsidP="0061377F">
            <w:pPr>
              <w:jc w:val="both"/>
            </w:pPr>
            <w:r w:rsidRPr="00412A35">
              <w:t xml:space="preserve"> 16.</w:t>
            </w:r>
          </w:p>
        </w:tc>
        <w:tc>
          <w:tcPr>
            <w:tcW w:w="2268" w:type="dxa"/>
          </w:tcPr>
          <w:p w14:paraId="2CC37F26" w14:textId="617BACFC" w:rsidR="0061377F" w:rsidRPr="00412A35" w:rsidRDefault="0061377F" w:rsidP="0061377F">
            <w:pPr>
              <w:jc w:val="both"/>
            </w:pPr>
            <w:r w:rsidRPr="00412A35">
              <w:t>Reikalavimai susiję su „Žaliųjų pirkimų“ nuostatų įgyvendinimu bei statinio tvarumo kriterijai</w:t>
            </w:r>
          </w:p>
        </w:tc>
        <w:tc>
          <w:tcPr>
            <w:tcW w:w="6911" w:type="dxa"/>
          </w:tcPr>
          <w:p w14:paraId="62F1B0BD" w14:textId="25B66B18" w:rsidR="0061377F" w:rsidRPr="00412A35" w:rsidRDefault="0061377F" w:rsidP="0061377F">
            <w:pPr>
              <w:jc w:val="both"/>
            </w:pPr>
            <w:r w:rsidRPr="008E0F3A">
              <w:t xml:space="preserve">Projektuotojas rengdamas projektą turi vadovautis Lietuvos Respublikos aplinkos ministro 2011 m. birželio 28 d. įsakymu Nr. D1-508 patvirtinto Aplinkos apsaugos kriterijų taikymo, vykdant žaliuosius pirkimus, tvarkos aprašo (toliau - Tvarkos aprašas) 4.1. punktu, pirkimo objektas yra Tvarkos aprašo 1 priede nurodytame sąraše, XVII skyriuje „Kelių projektavimo paslaugos ir statybos darbai, kelio elementai“. Rengiamam projektui taikomi minimalūs </w:t>
            </w:r>
            <w:r w:rsidRPr="008E0F3A">
              <w:lastRenderedPageBreak/>
              <w:t>aplinkos apsaugos kriterijai, nustatyti 26.2. ir 26.3 papunkčiuose.</w:t>
            </w:r>
          </w:p>
        </w:tc>
      </w:tr>
      <w:tr w:rsidR="0061377F" w:rsidRPr="00412A35" w14:paraId="13EE2E0F" w14:textId="77777777" w:rsidTr="004A6D5B">
        <w:trPr>
          <w:gridAfter w:val="1"/>
          <w:wAfter w:w="15" w:type="dxa"/>
          <w:trHeight w:val="397"/>
        </w:trPr>
        <w:tc>
          <w:tcPr>
            <w:tcW w:w="675" w:type="dxa"/>
          </w:tcPr>
          <w:p w14:paraId="04BE60E4" w14:textId="2650196E" w:rsidR="0061377F" w:rsidRPr="00412A35" w:rsidRDefault="0061377F" w:rsidP="0061377F">
            <w:pPr>
              <w:jc w:val="both"/>
            </w:pPr>
            <w:r w:rsidRPr="00412A35">
              <w:lastRenderedPageBreak/>
              <w:t>17.</w:t>
            </w:r>
          </w:p>
        </w:tc>
        <w:tc>
          <w:tcPr>
            <w:tcW w:w="2268" w:type="dxa"/>
          </w:tcPr>
          <w:p w14:paraId="13EE2DFF" w14:textId="3BC75AAB" w:rsidR="0061377F" w:rsidRPr="00412A35" w:rsidRDefault="0061377F" w:rsidP="0061377F">
            <w:pPr>
              <w:jc w:val="both"/>
            </w:pPr>
            <w:r w:rsidRPr="00412A35">
              <w:t>Kiti derinimai, projekto ekspertizės,  statybos leidimo gavimas</w:t>
            </w:r>
          </w:p>
        </w:tc>
        <w:tc>
          <w:tcPr>
            <w:tcW w:w="6911" w:type="dxa"/>
            <w:vAlign w:val="center"/>
          </w:tcPr>
          <w:p w14:paraId="6EF8B39C" w14:textId="77777777" w:rsidR="0061377F" w:rsidRPr="00412A35" w:rsidRDefault="0061377F" w:rsidP="0061377F">
            <w:pPr>
              <w:jc w:val="both"/>
              <w:rPr>
                <w:b/>
                <w:i/>
              </w:rPr>
            </w:pPr>
            <w:r w:rsidRPr="00412A35">
              <w:rPr>
                <w:b/>
                <w:i/>
              </w:rPr>
              <w:t>Kiti derinimai:</w:t>
            </w:r>
          </w:p>
          <w:p w14:paraId="560F5823" w14:textId="77777777" w:rsidR="0061377F" w:rsidRPr="00412A35" w:rsidRDefault="0061377F" w:rsidP="0061377F">
            <w:pPr>
              <w:jc w:val="both"/>
            </w:pPr>
            <w:r w:rsidRPr="00412A35">
              <w:rPr>
                <w:i/>
              </w:rPr>
              <w:t>*T</w:t>
            </w:r>
            <w:r w:rsidRPr="00412A35">
              <w:t>echninio darbo projekto sprendinius derinti su Telšių rajono savivaldybės administracijos Statybos ir urbanistikos skyriumi</w:t>
            </w:r>
            <w:r>
              <w:t xml:space="preserve"> ir architektu</w:t>
            </w:r>
            <w:r w:rsidRPr="00412A35">
              <w:t>;</w:t>
            </w:r>
          </w:p>
          <w:p w14:paraId="25B52948" w14:textId="77777777" w:rsidR="0061377F" w:rsidRPr="00412A35" w:rsidRDefault="0061377F" w:rsidP="0061377F">
            <w:pPr>
              <w:jc w:val="both"/>
            </w:pPr>
            <w:r w:rsidRPr="00412A35">
              <w:t>* prieš projektuotojui išpildant priimtus galutinius sprendimus, siūlomi variantai turi būti suderinti su Statytoju.</w:t>
            </w:r>
          </w:p>
          <w:p w14:paraId="31FD7E95" w14:textId="77777777" w:rsidR="0061377F" w:rsidRPr="00412A35" w:rsidRDefault="0061377F" w:rsidP="0061377F">
            <w:pPr>
              <w:tabs>
                <w:tab w:val="left" w:pos="763"/>
              </w:tabs>
              <w:jc w:val="both"/>
            </w:pPr>
            <w:r w:rsidRPr="00412A35">
              <w:t>* Techninį darbo projektą suderinti normatyvinių statybos dokumentų nustatyta tvarka su Statytoju ir su atitinkamomis valstybės ir savivaldybių institucijomis;</w:t>
            </w:r>
          </w:p>
          <w:p w14:paraId="64EDE248" w14:textId="77777777" w:rsidR="0061377F" w:rsidRPr="00412A35" w:rsidRDefault="0061377F" w:rsidP="0061377F">
            <w:pPr>
              <w:tabs>
                <w:tab w:val="left" w:pos="763"/>
              </w:tabs>
              <w:jc w:val="both"/>
            </w:pPr>
            <w:r w:rsidRPr="00412A35">
              <w:t>* Nacionalinės žemės tarnybos sutikimo gavimas projektuojant statybos darbus valstybės žemėje;</w:t>
            </w:r>
          </w:p>
          <w:p w14:paraId="150EE14A" w14:textId="77777777" w:rsidR="0061377F" w:rsidRPr="00412A35" w:rsidRDefault="0061377F" w:rsidP="0061377F">
            <w:pPr>
              <w:jc w:val="both"/>
              <w:rPr>
                <w:lang w:eastAsia="lt-LT"/>
              </w:rPr>
            </w:pPr>
            <w:r w:rsidRPr="00412A35">
              <w:rPr>
                <w:lang w:eastAsia="lt-LT"/>
              </w:rPr>
              <w:t xml:space="preserve">* Statinio rodiklių pateikimas Statytojui patvirtinti; </w:t>
            </w:r>
          </w:p>
          <w:p w14:paraId="76E59465" w14:textId="78E90094" w:rsidR="0061377F" w:rsidRPr="00412A35" w:rsidRDefault="0061377F" w:rsidP="0061377F">
            <w:pPr>
              <w:jc w:val="both"/>
              <w:rPr>
                <w:b/>
                <w:i/>
                <w:lang w:eastAsia="lt-LT"/>
              </w:rPr>
            </w:pPr>
            <w:r w:rsidRPr="00412A35">
              <w:rPr>
                <w:b/>
                <w:i/>
                <w:lang w:eastAsia="lt-LT"/>
              </w:rPr>
              <w:t xml:space="preserve">Projektiniai pasiūlymai </w:t>
            </w:r>
            <w:r w:rsidRPr="00412A35">
              <w:rPr>
                <w:b/>
                <w:i/>
                <w:u w:val="single"/>
                <w:lang w:eastAsia="lt-LT"/>
              </w:rPr>
              <w:t>(</w:t>
            </w:r>
            <w:r>
              <w:rPr>
                <w:b/>
                <w:i/>
                <w:u w:val="single"/>
                <w:lang w:eastAsia="lt-LT"/>
              </w:rPr>
              <w:t>p</w:t>
            </w:r>
            <w:r w:rsidRPr="00412A35">
              <w:rPr>
                <w:b/>
                <w:i/>
                <w:u w:val="single"/>
              </w:rPr>
              <w:t>rivaloma</w:t>
            </w:r>
            <w:r w:rsidRPr="00412A35">
              <w:rPr>
                <w:b/>
                <w:i/>
                <w:u w:val="single"/>
                <w:lang w:eastAsia="lt-LT"/>
              </w:rPr>
              <w:t>):</w:t>
            </w:r>
          </w:p>
          <w:p w14:paraId="607ACF97" w14:textId="77777777" w:rsidR="0061377F" w:rsidRPr="00412A35" w:rsidRDefault="0061377F" w:rsidP="0061377F">
            <w:pPr>
              <w:jc w:val="both"/>
            </w:pPr>
            <w:r w:rsidRPr="00412A35">
              <w:t>Projektinių pasiūlymų parengimas ir patalpinimas į Lietuvos Respublikos statybos leidimų ir statybos valstybinės priežiūros informacinę sistemą „Infostatyba“;</w:t>
            </w:r>
          </w:p>
          <w:p w14:paraId="627AB915" w14:textId="6E4B76C7" w:rsidR="0061377F" w:rsidRPr="00412A35" w:rsidRDefault="0061377F" w:rsidP="0061377F">
            <w:pPr>
              <w:jc w:val="both"/>
              <w:rPr>
                <w:b/>
                <w:i/>
              </w:rPr>
            </w:pPr>
            <w:r w:rsidRPr="00412A35">
              <w:rPr>
                <w:b/>
                <w:i/>
              </w:rPr>
              <w:t xml:space="preserve">Statybos leidimo gavimas </w:t>
            </w:r>
            <w:r w:rsidRPr="00412A35">
              <w:rPr>
                <w:b/>
                <w:i/>
                <w:u w:val="single"/>
                <w:lang w:eastAsia="lt-LT"/>
              </w:rPr>
              <w:t>(</w:t>
            </w:r>
            <w:r w:rsidRPr="00412A35">
              <w:rPr>
                <w:b/>
                <w:i/>
                <w:u w:val="single"/>
              </w:rPr>
              <w:t>privaloma</w:t>
            </w:r>
            <w:r w:rsidRPr="00412A35">
              <w:rPr>
                <w:b/>
                <w:i/>
                <w:u w:val="single"/>
                <w:lang w:eastAsia="lt-LT"/>
              </w:rPr>
              <w:t>):</w:t>
            </w:r>
          </w:p>
          <w:p w14:paraId="191B43AE" w14:textId="77777777" w:rsidR="0061377F" w:rsidRPr="00412A35" w:rsidRDefault="0061377F" w:rsidP="0061377F">
            <w:pPr>
              <w:jc w:val="both"/>
            </w:pPr>
            <w:r w:rsidRPr="00412A35">
              <w:t>* Tiekėjas (Projektuotojas) privalo pateikti prašymą su reikalingais dokumentais, nurodytais STR 1.05.01:2017 „Statybą leidžiantis dokumentai. Statybos užbaigimas. Statybos sustabdymas. Savavališkos statybos padarinių šalinimas. Statybos pagal neteisėtai išduotą statybą leidžianti dokumentą padarinių šalinimas“, Telšių rajono savivaldybės administracijai ir gauti statybą leidžiantį dokumentą;</w:t>
            </w:r>
          </w:p>
          <w:p w14:paraId="46003703" w14:textId="77777777" w:rsidR="0061377F" w:rsidRPr="00412A35" w:rsidRDefault="0061377F" w:rsidP="0061377F">
            <w:pPr>
              <w:tabs>
                <w:tab w:val="left" w:pos="743"/>
              </w:tabs>
              <w:jc w:val="both"/>
            </w:pPr>
            <w:r w:rsidRPr="00412A35">
              <w:t>* Projekto patalpinimas į Lietuvos Respublikos statybos leidimų ir statybos valstybinės priežiūros informacinę sistemą „Infostatyba“;</w:t>
            </w:r>
          </w:p>
          <w:p w14:paraId="114B4EE6" w14:textId="77777777" w:rsidR="0061377F" w:rsidRPr="00412A35" w:rsidRDefault="0061377F" w:rsidP="0061377F">
            <w:pPr>
              <w:tabs>
                <w:tab w:val="left" w:pos="763"/>
              </w:tabs>
              <w:jc w:val="both"/>
            </w:pPr>
            <w:r w:rsidRPr="00412A35">
              <w:t>* Statybą leidžiančio dokumento Statytojo vardu gavimas;</w:t>
            </w:r>
          </w:p>
          <w:p w14:paraId="111E9B1C" w14:textId="77777777" w:rsidR="0061377F" w:rsidRPr="00412A35" w:rsidRDefault="0061377F" w:rsidP="0061377F">
            <w:pPr>
              <w:jc w:val="both"/>
              <w:rPr>
                <w:b/>
                <w:i/>
              </w:rPr>
            </w:pPr>
            <w:r w:rsidRPr="00412A35">
              <w:rPr>
                <w:b/>
                <w:i/>
              </w:rPr>
              <w:t xml:space="preserve">Projekto ekspertizė </w:t>
            </w:r>
            <w:r w:rsidRPr="00412A35">
              <w:rPr>
                <w:b/>
                <w:i/>
                <w:u w:val="single"/>
              </w:rPr>
              <w:t>(privaloma):</w:t>
            </w:r>
          </w:p>
          <w:p w14:paraId="5E313492" w14:textId="77777777" w:rsidR="0061377F" w:rsidRPr="00412A35" w:rsidRDefault="0061377F" w:rsidP="0061377F">
            <w:pPr>
              <w:jc w:val="both"/>
            </w:pPr>
            <w:r w:rsidRPr="00412A35">
              <w:t>* Projekto ekspertizė privaloma;</w:t>
            </w:r>
          </w:p>
          <w:p w14:paraId="20BAB61C" w14:textId="77777777" w:rsidR="0061377F" w:rsidRPr="00412A35" w:rsidRDefault="0061377F" w:rsidP="0061377F">
            <w:pPr>
              <w:jc w:val="both"/>
            </w:pPr>
            <w:r w:rsidRPr="00412A35">
              <w:t>* Projekto ekspertizę užsako ir už ją apmoka Statytojas (Užsakovas).</w:t>
            </w:r>
          </w:p>
          <w:p w14:paraId="35E90752" w14:textId="77777777" w:rsidR="0061377F" w:rsidRPr="00412A35" w:rsidRDefault="0061377F" w:rsidP="0061377F">
            <w:pPr>
              <w:tabs>
                <w:tab w:val="left" w:pos="763"/>
              </w:tabs>
              <w:jc w:val="both"/>
            </w:pPr>
            <w:r w:rsidRPr="00412A35">
              <w:t>* Laiku ištaisyti netikslumus ir pašalinti pagrįstus techninio darbo projekto trūkumus, pateiktus ekspertizės išvadose.</w:t>
            </w:r>
          </w:p>
          <w:p w14:paraId="13EE2E0E" w14:textId="2D72CB9A" w:rsidR="0061377F" w:rsidRPr="00412A35" w:rsidRDefault="0061377F" w:rsidP="0061377F">
            <w:pPr>
              <w:tabs>
                <w:tab w:val="left" w:pos="763"/>
              </w:tabs>
              <w:jc w:val="both"/>
            </w:pPr>
          </w:p>
        </w:tc>
      </w:tr>
      <w:tr w:rsidR="0061377F" w:rsidRPr="00412A35" w14:paraId="13EE2E13" w14:textId="77777777" w:rsidTr="004A6D5B">
        <w:trPr>
          <w:gridAfter w:val="1"/>
          <w:wAfter w:w="15" w:type="dxa"/>
          <w:trHeight w:val="397"/>
        </w:trPr>
        <w:tc>
          <w:tcPr>
            <w:tcW w:w="675" w:type="dxa"/>
          </w:tcPr>
          <w:p w14:paraId="59328810" w14:textId="5514CAC9" w:rsidR="0061377F" w:rsidRPr="00412A35" w:rsidRDefault="0061377F" w:rsidP="0061377F">
            <w:pPr>
              <w:jc w:val="both"/>
            </w:pPr>
            <w:r w:rsidRPr="00412A35">
              <w:t>18.</w:t>
            </w:r>
          </w:p>
        </w:tc>
        <w:tc>
          <w:tcPr>
            <w:tcW w:w="2268" w:type="dxa"/>
          </w:tcPr>
          <w:p w14:paraId="13EE2E10" w14:textId="776915BE" w:rsidR="0061377F" w:rsidRPr="00412A35" w:rsidRDefault="0061377F" w:rsidP="0061377F">
            <w:pPr>
              <w:jc w:val="both"/>
            </w:pPr>
            <w:r w:rsidRPr="00412A35">
              <w:t>Reikalavimai projekto rengimo dokumentų įforminimui, sudėčiai ir pan.</w:t>
            </w:r>
          </w:p>
        </w:tc>
        <w:tc>
          <w:tcPr>
            <w:tcW w:w="6911" w:type="dxa"/>
            <w:vAlign w:val="center"/>
          </w:tcPr>
          <w:p w14:paraId="13EE2E11" w14:textId="46897FC9" w:rsidR="0061377F" w:rsidRDefault="0061377F" w:rsidP="0061377F">
            <w:pPr>
              <w:ind w:firstLine="318"/>
              <w:jc w:val="both"/>
            </w:pPr>
            <w:r w:rsidRPr="00412A35">
              <w:t xml:space="preserve">Techninis darbo projektas įforminamas, komplektuojamas ir perduodamas Statytojui STR 1.04.04:2017 „Statinio projektavimas, projekto ekspertizė“, kitų reglamentų, standartų ir projektavimo darbų sutarties nustatyta tvarka. </w:t>
            </w:r>
          </w:p>
          <w:p w14:paraId="4D0DAA71" w14:textId="3FE6A482" w:rsidR="0061377F" w:rsidRDefault="0061377F" w:rsidP="0061377F">
            <w:pPr>
              <w:ind w:left="34"/>
              <w:jc w:val="both"/>
            </w:pPr>
            <w:r>
              <w:t xml:space="preserve">     Pagrindiniai normatyviniai dokumentai ir kitos sąlygos, kuriomis vadovaujantis turės būti atliekami darbai, turi būti nurodyti parengtoje projektinėje dokumentacijoje ir techninėse specifikacijose.</w:t>
            </w:r>
          </w:p>
          <w:p w14:paraId="20509CCD" w14:textId="77777777" w:rsidR="0061377F" w:rsidRDefault="0061377F" w:rsidP="0061377F">
            <w:pPr>
              <w:ind w:left="34"/>
              <w:jc w:val="both"/>
            </w:pPr>
            <w:r>
              <w:t xml:space="preserve">Projektuotojas privalo užtikrinti ir Užsakovui pareikalavus, pateikti dokumentus, užtikrinančius jog Projekto sudedamųjų dalių techninėms specifikacijoms atitinkančius statybos produktus, medžiagas, įrenginius, gaminius ir kt. gali tiekti ne mažiau kaip trys gamintojai. </w:t>
            </w:r>
          </w:p>
          <w:p w14:paraId="23F828F9" w14:textId="4F9C1F97" w:rsidR="0061377F" w:rsidRPr="00412A35" w:rsidRDefault="0061377F" w:rsidP="0061377F">
            <w:pPr>
              <w:ind w:firstLine="318"/>
              <w:jc w:val="both"/>
              <w:rPr>
                <w:b/>
                <w:bCs/>
              </w:rPr>
            </w:pPr>
            <w:r>
              <w:t>Užsakovui turi būti perduotos parengtos darbinės failų versijos su neapribota galimybe juos redaguoti.</w:t>
            </w:r>
          </w:p>
          <w:p w14:paraId="4C26CD32" w14:textId="6802EBB2" w:rsidR="0061377F" w:rsidRPr="00412A35" w:rsidRDefault="0061377F" w:rsidP="0061377F">
            <w:pPr>
              <w:jc w:val="both"/>
            </w:pPr>
            <w:r w:rsidRPr="00412A35">
              <w:t xml:space="preserve">      Po teigiamo ekspertizės akto ir (ar) statybą leidžiančio dokumento gavimo:</w:t>
            </w:r>
          </w:p>
          <w:p w14:paraId="36FE870F" w14:textId="4124CE2E" w:rsidR="0061377F" w:rsidRDefault="0061377F" w:rsidP="0061377F">
            <w:pPr>
              <w:ind w:left="34"/>
              <w:jc w:val="both"/>
            </w:pPr>
            <w:r>
              <w:t xml:space="preserve">     Užsakovui turi būti perduotos parengtos darbinės failų versijos su neapribota galimybe juos redaguoti: skaičiuojamosios kainos </w:t>
            </w:r>
            <w:r>
              <w:lastRenderedPageBreak/>
              <w:t>nustatymo dalis (*.dbf ir *.xls, arba kt. analogiškais formatais), Projekto sudedamųjų dalių projektinių sprendinių brėžiniai – vektorine grafika (*.dwg, *.xls, arba kt. analogiškais formatais), tekstinės dalys (*.pdf ir *.docx arba kt. analogiškais formatais) USB  laikmenoje.</w:t>
            </w:r>
          </w:p>
          <w:p w14:paraId="13EE2E12" w14:textId="26DE3E08" w:rsidR="0061377F" w:rsidRPr="00412A35" w:rsidRDefault="0061377F" w:rsidP="0061377F">
            <w:pPr>
              <w:ind w:left="720"/>
              <w:jc w:val="both"/>
            </w:pPr>
          </w:p>
        </w:tc>
      </w:tr>
    </w:tbl>
    <w:p w14:paraId="13EE2E1C" w14:textId="2054EBC0" w:rsidR="0088409B" w:rsidRPr="00412A35" w:rsidRDefault="0088409B" w:rsidP="0088409B">
      <w:pPr>
        <w:jc w:val="both"/>
        <w:rPr>
          <w:i/>
        </w:rPr>
      </w:pPr>
    </w:p>
    <w:p w14:paraId="13EE2E1D" w14:textId="2BA97BEB" w:rsidR="0088409B" w:rsidRDefault="0088409B" w:rsidP="0088409B">
      <w:pPr>
        <w:jc w:val="both"/>
        <w:rPr>
          <w:i/>
        </w:rPr>
      </w:pPr>
      <w:r w:rsidRPr="00412A35">
        <w:rPr>
          <w:b/>
          <w:i/>
        </w:rPr>
        <w:t>Pastaba:</w:t>
      </w:r>
      <w:r w:rsidRPr="00412A35">
        <w:t xml:space="preserve"> </w:t>
      </w:r>
      <w:r w:rsidR="004A6D5B" w:rsidRPr="00412A35">
        <w:rPr>
          <w:i/>
        </w:rPr>
        <w:t>Projektavimo užduotis gali būti tikslinama projektavimo eigoje.</w:t>
      </w:r>
    </w:p>
    <w:p w14:paraId="20039DF8" w14:textId="77777777" w:rsidR="00AD3846" w:rsidRPr="00412A35" w:rsidRDefault="00AD3846" w:rsidP="0088409B">
      <w:pPr>
        <w:jc w:val="both"/>
        <w:rPr>
          <w:i/>
        </w:rPr>
      </w:pPr>
    </w:p>
    <w:p w14:paraId="498495A5" w14:textId="77777777" w:rsidR="00E96C29" w:rsidRDefault="00E96C29" w:rsidP="0088409B">
      <w:pPr>
        <w:jc w:val="both"/>
      </w:pPr>
      <w:r>
        <w:t>PRIDEDAMA:</w:t>
      </w:r>
    </w:p>
    <w:p w14:paraId="0FC6F31E" w14:textId="36DE931F" w:rsidR="00E96C29" w:rsidRPr="00380CB4" w:rsidRDefault="00041F70" w:rsidP="00E96C29">
      <w:pPr>
        <w:pStyle w:val="Sraopastraipa"/>
        <w:numPr>
          <w:ilvl w:val="0"/>
          <w:numId w:val="24"/>
        </w:numPr>
        <w:tabs>
          <w:tab w:val="left" w:pos="751"/>
        </w:tabs>
      </w:pPr>
      <w:r>
        <w:t>Schema</w:t>
      </w:r>
      <w:r w:rsidR="00E96C29" w:rsidRPr="00380CB4">
        <w:t xml:space="preserve">, 1 lapas; </w:t>
      </w:r>
    </w:p>
    <w:p w14:paraId="5E6970AE" w14:textId="5A6B6CB9" w:rsidR="00E96C29" w:rsidRPr="00380CB4" w:rsidRDefault="00041F70" w:rsidP="008C106D">
      <w:pPr>
        <w:pStyle w:val="Sraopastraipa"/>
        <w:numPr>
          <w:ilvl w:val="0"/>
          <w:numId w:val="24"/>
        </w:numPr>
        <w:tabs>
          <w:tab w:val="left" w:pos="751"/>
        </w:tabs>
      </w:pPr>
      <w:r>
        <w:t>N</w:t>
      </w:r>
      <w:r w:rsidRPr="008C106D">
        <w:t>ekilnojamojo turto registro duomenų bazės išrašas</w:t>
      </w:r>
      <w:r>
        <w:t>, 3 lapai;</w:t>
      </w:r>
    </w:p>
    <w:p w14:paraId="0E14B88D" w14:textId="35044640" w:rsidR="00E96C29" w:rsidRDefault="002964CE" w:rsidP="00E96C29">
      <w:pPr>
        <w:pStyle w:val="Sraopastraipa"/>
        <w:numPr>
          <w:ilvl w:val="0"/>
          <w:numId w:val="24"/>
        </w:numPr>
        <w:tabs>
          <w:tab w:val="left" w:pos="751"/>
        </w:tabs>
      </w:pPr>
      <w:r>
        <w:t xml:space="preserve">UAB „Telšių vandenys“ </w:t>
      </w:r>
      <w:r w:rsidR="00041F70">
        <w:t xml:space="preserve">prisijungimo </w:t>
      </w:r>
      <w:r>
        <w:t>sąlygos</w:t>
      </w:r>
      <w:r w:rsidR="00041F70">
        <w:t>, 2 lapai.</w:t>
      </w:r>
    </w:p>
    <w:p w14:paraId="5446A521" w14:textId="0B0CCF12" w:rsidR="00B54D1A" w:rsidRPr="00412A35" w:rsidRDefault="00B54D1A" w:rsidP="0088409B">
      <w:pPr>
        <w:jc w:val="both"/>
      </w:pPr>
    </w:p>
    <w:p w14:paraId="4515A4FD" w14:textId="3E28DFE7" w:rsidR="001F1307" w:rsidRPr="00412A35" w:rsidRDefault="001F1307" w:rsidP="004A6D5B">
      <w:pPr>
        <w:jc w:val="both"/>
      </w:pPr>
      <w:r w:rsidRPr="00412A35">
        <w:t>PARENGĖ</w:t>
      </w:r>
      <w:r w:rsidRPr="00412A35">
        <w:tab/>
      </w:r>
    </w:p>
    <w:p w14:paraId="5C3F77DB" w14:textId="173C4C24" w:rsidR="001F1307" w:rsidRPr="00412A35" w:rsidRDefault="001F1307" w:rsidP="004A6D5B">
      <w:pPr>
        <w:jc w:val="both"/>
      </w:pPr>
      <w:r w:rsidRPr="00412A35">
        <w:t xml:space="preserve">Telšių rajono savivaldybės administracijos </w:t>
      </w:r>
      <w:r w:rsidR="001942F0" w:rsidRPr="00412A35">
        <w:tab/>
      </w:r>
      <w:r w:rsidR="001942F0" w:rsidRPr="00412A35">
        <w:tab/>
      </w:r>
    </w:p>
    <w:p w14:paraId="40C81B1C" w14:textId="77777777" w:rsidR="00F73F54" w:rsidRPr="00412A35" w:rsidRDefault="001F1307" w:rsidP="004A6D5B">
      <w:pPr>
        <w:jc w:val="both"/>
      </w:pPr>
      <w:r w:rsidRPr="00412A35">
        <w:t xml:space="preserve">Statybos ir urbanistikos skyriaus </w:t>
      </w:r>
    </w:p>
    <w:p w14:paraId="2139F1E8" w14:textId="04CA1698" w:rsidR="00B54D1A" w:rsidRPr="00412A35" w:rsidRDefault="001F1307" w:rsidP="004A6D5B">
      <w:pPr>
        <w:jc w:val="both"/>
      </w:pPr>
      <w:r w:rsidRPr="00412A35">
        <w:t xml:space="preserve">vyriausiais specialistas </w:t>
      </w:r>
      <w:r w:rsidR="00F81DFC">
        <w:t>Sigitas Činga</w:t>
      </w:r>
      <w:r w:rsidRPr="00412A35">
        <w:t xml:space="preserve"> </w:t>
      </w:r>
      <w:r w:rsidR="00F73F54" w:rsidRPr="00412A35">
        <w:t xml:space="preserve">   </w:t>
      </w:r>
    </w:p>
    <w:p w14:paraId="15AD52E2" w14:textId="0E3A94EF" w:rsidR="00B54D1A" w:rsidRPr="00412A35" w:rsidRDefault="00B54D1A" w:rsidP="00B54D1A">
      <w:pPr>
        <w:sectPr w:rsidR="00B54D1A" w:rsidRPr="00412A35" w:rsidSect="006F3C78">
          <w:headerReference w:type="default" r:id="rId8"/>
          <w:pgSz w:w="11906" w:h="16838" w:code="9"/>
          <w:pgMar w:top="720" w:right="720" w:bottom="720" w:left="720" w:header="567" w:footer="567" w:gutter="0"/>
          <w:cols w:space="1296"/>
          <w:titlePg/>
          <w:docGrid w:linePitch="360"/>
        </w:sectPr>
      </w:pPr>
    </w:p>
    <w:p w14:paraId="16DADF5C" w14:textId="4DC0748F" w:rsidR="007A3036" w:rsidRPr="007A3036" w:rsidRDefault="007A3036" w:rsidP="007A3036">
      <w:pPr>
        <w:jc w:val="center"/>
        <w:rPr>
          <w:sz w:val="22"/>
          <w:szCs w:val="22"/>
        </w:rPr>
      </w:pPr>
    </w:p>
    <w:sectPr w:rsidR="007A3036" w:rsidRPr="007A3036" w:rsidSect="00B54D1A">
      <w:pgSz w:w="16838" w:h="11906" w:orient="landscape" w:code="9"/>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CDE38" w14:textId="77777777" w:rsidR="00BA2012" w:rsidRDefault="00BA2012" w:rsidP="00F333CE">
      <w:r>
        <w:separator/>
      </w:r>
    </w:p>
  </w:endnote>
  <w:endnote w:type="continuationSeparator" w:id="0">
    <w:p w14:paraId="580FF10F" w14:textId="77777777" w:rsidR="00BA2012" w:rsidRDefault="00BA2012" w:rsidP="00F33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556A6" w14:textId="77777777" w:rsidR="00BA2012" w:rsidRDefault="00BA2012" w:rsidP="00F333CE">
      <w:r>
        <w:separator/>
      </w:r>
    </w:p>
  </w:footnote>
  <w:footnote w:type="continuationSeparator" w:id="0">
    <w:p w14:paraId="15689B57" w14:textId="77777777" w:rsidR="00BA2012" w:rsidRDefault="00BA2012" w:rsidP="00F33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1469603"/>
      <w:docPartObj>
        <w:docPartGallery w:val="Page Numbers (Top of Page)"/>
        <w:docPartUnique/>
      </w:docPartObj>
    </w:sdtPr>
    <w:sdtEndPr/>
    <w:sdtContent>
      <w:p w14:paraId="13EE2E24" w14:textId="0CF137C3" w:rsidR="00F333CE" w:rsidRDefault="00F333CE">
        <w:pPr>
          <w:pStyle w:val="Antrats"/>
          <w:jc w:val="center"/>
        </w:pPr>
        <w:r>
          <w:fldChar w:fldCharType="begin"/>
        </w:r>
        <w:r>
          <w:instrText>PAGE   \* MERGEFORMAT</w:instrText>
        </w:r>
        <w:r>
          <w:fldChar w:fldCharType="separate"/>
        </w:r>
        <w:r w:rsidR="002E3795">
          <w:rPr>
            <w:noProof/>
          </w:rPr>
          <w:t>4</w:t>
        </w:r>
        <w:r>
          <w:fldChar w:fldCharType="end"/>
        </w:r>
      </w:p>
    </w:sdtContent>
  </w:sdt>
  <w:p w14:paraId="13EE2E25" w14:textId="77777777" w:rsidR="00F333CE" w:rsidRDefault="00F333C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03B9"/>
    <w:multiLevelType w:val="hybridMultilevel"/>
    <w:tmpl w:val="60400FE2"/>
    <w:lvl w:ilvl="0" w:tplc="37006650">
      <w:numFmt w:val="bullet"/>
      <w:lvlText w:val=""/>
      <w:lvlJc w:val="left"/>
      <w:pPr>
        <w:ind w:left="780" w:hanging="360"/>
      </w:pPr>
      <w:rPr>
        <w:rFonts w:ascii="Symbol" w:eastAsia="Times New Roman" w:hAnsi="Symbol"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 w15:restartNumberingAfterBreak="0">
    <w:nsid w:val="0DAE07A8"/>
    <w:multiLevelType w:val="hybridMultilevel"/>
    <w:tmpl w:val="BC9C506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04265E"/>
    <w:multiLevelType w:val="hybridMultilevel"/>
    <w:tmpl w:val="CC8CD5E0"/>
    <w:lvl w:ilvl="0" w:tplc="7B48F6C4">
      <w:start w:val="1"/>
      <w:numFmt w:val="decimal"/>
      <w:lvlText w:val="%1."/>
      <w:lvlJc w:val="left"/>
      <w:pPr>
        <w:ind w:left="420" w:hanging="360"/>
      </w:pPr>
      <w:rPr>
        <w:rFonts w:ascii="Times New Roman" w:eastAsia="Times New Roman" w:hAnsi="Times New Roman" w:cs="Times New Roman"/>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101357D8"/>
    <w:multiLevelType w:val="multilevel"/>
    <w:tmpl w:val="84A07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847561"/>
    <w:multiLevelType w:val="hybridMultilevel"/>
    <w:tmpl w:val="2A10134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070058"/>
    <w:multiLevelType w:val="multilevel"/>
    <w:tmpl w:val="ACBE816E"/>
    <w:lvl w:ilvl="0">
      <w:start w:val="1"/>
      <w:numFmt w:val="decimal"/>
      <w:lvlText w:val="%1."/>
      <w:lvlJc w:val="left"/>
      <w:pPr>
        <w:ind w:left="644"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15B5736F"/>
    <w:multiLevelType w:val="hybridMultilevel"/>
    <w:tmpl w:val="DF901C46"/>
    <w:lvl w:ilvl="0" w:tplc="04270001">
      <w:start w:val="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3B3F91"/>
    <w:multiLevelType w:val="multilevel"/>
    <w:tmpl w:val="D036581A"/>
    <w:lvl w:ilvl="0">
      <w:start w:val="1"/>
      <w:numFmt w:val="decimal"/>
      <w:lvlText w:val="%1."/>
      <w:lvlJc w:val="left"/>
      <w:pPr>
        <w:ind w:left="72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C465E3D"/>
    <w:multiLevelType w:val="hybridMultilevel"/>
    <w:tmpl w:val="724E7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D41914"/>
    <w:multiLevelType w:val="multilevel"/>
    <w:tmpl w:val="91AE6E32"/>
    <w:lvl w:ilvl="0">
      <w:start w:val="1"/>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0" w15:restartNumberingAfterBreak="0">
    <w:nsid w:val="27D66599"/>
    <w:multiLevelType w:val="hybridMultilevel"/>
    <w:tmpl w:val="0B309F3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0C6060"/>
    <w:multiLevelType w:val="hybridMultilevel"/>
    <w:tmpl w:val="6650A33A"/>
    <w:lvl w:ilvl="0" w:tplc="CA7EB96E">
      <w:start w:val="2"/>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95C5C01"/>
    <w:multiLevelType w:val="multilevel"/>
    <w:tmpl w:val="8FD4495E"/>
    <w:lvl w:ilvl="0">
      <w:start w:val="12"/>
      <w:numFmt w:val="decimal"/>
      <w:lvlText w:val="%1."/>
      <w:lvlJc w:val="left"/>
      <w:pPr>
        <w:ind w:left="480" w:hanging="480"/>
      </w:pPr>
    </w:lvl>
    <w:lvl w:ilvl="1">
      <w:start w:val="1"/>
      <w:numFmt w:val="decimal"/>
      <w:lvlText w:val="13.%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A0E0314"/>
    <w:multiLevelType w:val="hybridMultilevel"/>
    <w:tmpl w:val="E0908084"/>
    <w:lvl w:ilvl="0" w:tplc="2AD6A09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1AC4799"/>
    <w:multiLevelType w:val="hybridMultilevel"/>
    <w:tmpl w:val="F91073A0"/>
    <w:lvl w:ilvl="0" w:tplc="2E8E57C6">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252064"/>
    <w:multiLevelType w:val="hybridMultilevel"/>
    <w:tmpl w:val="A9F2162C"/>
    <w:lvl w:ilvl="0" w:tplc="0427000D">
      <w:start w:val="1"/>
      <w:numFmt w:val="bullet"/>
      <w:lvlText w:val=""/>
      <w:lvlJc w:val="left"/>
      <w:pPr>
        <w:ind w:left="1077" w:hanging="360"/>
      </w:pPr>
      <w:rPr>
        <w:rFonts w:ascii="Wingdings" w:hAnsi="Wingdings"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6" w15:restartNumberingAfterBreak="0">
    <w:nsid w:val="3EE06A68"/>
    <w:multiLevelType w:val="hybridMultilevel"/>
    <w:tmpl w:val="900A32EC"/>
    <w:lvl w:ilvl="0" w:tplc="43429D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5A6777C"/>
    <w:multiLevelType w:val="hybridMultilevel"/>
    <w:tmpl w:val="333CF90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8A7528C"/>
    <w:multiLevelType w:val="hybridMultilevel"/>
    <w:tmpl w:val="80FE063A"/>
    <w:lvl w:ilvl="0" w:tplc="7536FF34">
      <w:start w:val="1"/>
      <w:numFmt w:val="decimal"/>
      <w:lvlText w:val="14.%1."/>
      <w:lvlJc w:val="left"/>
      <w:pPr>
        <w:ind w:left="1145" w:hanging="360"/>
      </w:pPr>
    </w:lvl>
    <w:lvl w:ilvl="1" w:tplc="04270019">
      <w:start w:val="1"/>
      <w:numFmt w:val="lowerLetter"/>
      <w:lvlText w:val="%2."/>
      <w:lvlJc w:val="left"/>
      <w:pPr>
        <w:ind w:left="1865" w:hanging="360"/>
      </w:pPr>
    </w:lvl>
    <w:lvl w:ilvl="2" w:tplc="0427001B">
      <w:start w:val="1"/>
      <w:numFmt w:val="lowerRoman"/>
      <w:lvlText w:val="%3."/>
      <w:lvlJc w:val="right"/>
      <w:pPr>
        <w:ind w:left="2585" w:hanging="180"/>
      </w:pPr>
    </w:lvl>
    <w:lvl w:ilvl="3" w:tplc="0427000F">
      <w:start w:val="1"/>
      <w:numFmt w:val="decimal"/>
      <w:lvlText w:val="%4."/>
      <w:lvlJc w:val="left"/>
      <w:pPr>
        <w:ind w:left="3305" w:hanging="360"/>
      </w:pPr>
    </w:lvl>
    <w:lvl w:ilvl="4" w:tplc="04270019">
      <w:start w:val="1"/>
      <w:numFmt w:val="lowerLetter"/>
      <w:lvlText w:val="%5."/>
      <w:lvlJc w:val="left"/>
      <w:pPr>
        <w:ind w:left="4025" w:hanging="360"/>
      </w:pPr>
    </w:lvl>
    <w:lvl w:ilvl="5" w:tplc="0427001B">
      <w:start w:val="1"/>
      <w:numFmt w:val="lowerRoman"/>
      <w:lvlText w:val="%6."/>
      <w:lvlJc w:val="right"/>
      <w:pPr>
        <w:ind w:left="4745" w:hanging="180"/>
      </w:pPr>
    </w:lvl>
    <w:lvl w:ilvl="6" w:tplc="0427000F">
      <w:start w:val="1"/>
      <w:numFmt w:val="decimal"/>
      <w:lvlText w:val="%7."/>
      <w:lvlJc w:val="left"/>
      <w:pPr>
        <w:ind w:left="5465" w:hanging="360"/>
      </w:pPr>
    </w:lvl>
    <w:lvl w:ilvl="7" w:tplc="04270019">
      <w:start w:val="1"/>
      <w:numFmt w:val="lowerLetter"/>
      <w:lvlText w:val="%8."/>
      <w:lvlJc w:val="left"/>
      <w:pPr>
        <w:ind w:left="6185" w:hanging="360"/>
      </w:pPr>
    </w:lvl>
    <w:lvl w:ilvl="8" w:tplc="0427001B">
      <w:start w:val="1"/>
      <w:numFmt w:val="lowerRoman"/>
      <w:lvlText w:val="%9."/>
      <w:lvlJc w:val="right"/>
      <w:pPr>
        <w:ind w:left="6905" w:hanging="180"/>
      </w:pPr>
    </w:lvl>
  </w:abstractNum>
  <w:abstractNum w:abstractNumId="19" w15:restartNumberingAfterBreak="0">
    <w:nsid w:val="5C3D62B1"/>
    <w:multiLevelType w:val="hybridMultilevel"/>
    <w:tmpl w:val="A8A8C3F0"/>
    <w:lvl w:ilvl="0" w:tplc="4AD68B62">
      <w:start w:val="1"/>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0" w15:restartNumberingAfterBreak="0">
    <w:nsid w:val="603631F6"/>
    <w:multiLevelType w:val="hybridMultilevel"/>
    <w:tmpl w:val="724E7F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817117"/>
    <w:multiLevelType w:val="hybridMultilevel"/>
    <w:tmpl w:val="BE2645C2"/>
    <w:lvl w:ilvl="0" w:tplc="645CB824">
      <w:start w:val="3"/>
      <w:numFmt w:val="bullet"/>
      <w:lvlText w:val="-"/>
      <w:lvlJc w:val="left"/>
      <w:pPr>
        <w:ind w:left="578" w:hanging="360"/>
      </w:pPr>
      <w:rPr>
        <w:rFonts w:ascii="Times New Roman" w:eastAsia="Times New Roman" w:hAnsi="Times New Roman" w:cs="Times New Roman" w:hint="default"/>
        <w:b w:val="0"/>
      </w:rPr>
    </w:lvl>
    <w:lvl w:ilvl="1" w:tplc="04270003" w:tentative="1">
      <w:start w:val="1"/>
      <w:numFmt w:val="bullet"/>
      <w:lvlText w:val="o"/>
      <w:lvlJc w:val="left"/>
      <w:pPr>
        <w:ind w:left="1298" w:hanging="360"/>
      </w:pPr>
      <w:rPr>
        <w:rFonts w:ascii="Courier New" w:hAnsi="Courier New" w:cs="Courier New" w:hint="default"/>
      </w:rPr>
    </w:lvl>
    <w:lvl w:ilvl="2" w:tplc="04270005" w:tentative="1">
      <w:start w:val="1"/>
      <w:numFmt w:val="bullet"/>
      <w:lvlText w:val=""/>
      <w:lvlJc w:val="left"/>
      <w:pPr>
        <w:ind w:left="2018" w:hanging="360"/>
      </w:pPr>
      <w:rPr>
        <w:rFonts w:ascii="Wingdings" w:hAnsi="Wingdings" w:hint="default"/>
      </w:rPr>
    </w:lvl>
    <w:lvl w:ilvl="3" w:tplc="04270001" w:tentative="1">
      <w:start w:val="1"/>
      <w:numFmt w:val="bullet"/>
      <w:lvlText w:val=""/>
      <w:lvlJc w:val="left"/>
      <w:pPr>
        <w:ind w:left="2738" w:hanging="360"/>
      </w:pPr>
      <w:rPr>
        <w:rFonts w:ascii="Symbol" w:hAnsi="Symbol" w:hint="default"/>
      </w:rPr>
    </w:lvl>
    <w:lvl w:ilvl="4" w:tplc="04270003" w:tentative="1">
      <w:start w:val="1"/>
      <w:numFmt w:val="bullet"/>
      <w:lvlText w:val="o"/>
      <w:lvlJc w:val="left"/>
      <w:pPr>
        <w:ind w:left="3458" w:hanging="360"/>
      </w:pPr>
      <w:rPr>
        <w:rFonts w:ascii="Courier New" w:hAnsi="Courier New" w:cs="Courier New" w:hint="default"/>
      </w:rPr>
    </w:lvl>
    <w:lvl w:ilvl="5" w:tplc="04270005" w:tentative="1">
      <w:start w:val="1"/>
      <w:numFmt w:val="bullet"/>
      <w:lvlText w:val=""/>
      <w:lvlJc w:val="left"/>
      <w:pPr>
        <w:ind w:left="4178" w:hanging="360"/>
      </w:pPr>
      <w:rPr>
        <w:rFonts w:ascii="Wingdings" w:hAnsi="Wingdings" w:hint="default"/>
      </w:rPr>
    </w:lvl>
    <w:lvl w:ilvl="6" w:tplc="04270001" w:tentative="1">
      <w:start w:val="1"/>
      <w:numFmt w:val="bullet"/>
      <w:lvlText w:val=""/>
      <w:lvlJc w:val="left"/>
      <w:pPr>
        <w:ind w:left="4898" w:hanging="360"/>
      </w:pPr>
      <w:rPr>
        <w:rFonts w:ascii="Symbol" w:hAnsi="Symbol" w:hint="default"/>
      </w:rPr>
    </w:lvl>
    <w:lvl w:ilvl="7" w:tplc="04270003" w:tentative="1">
      <w:start w:val="1"/>
      <w:numFmt w:val="bullet"/>
      <w:lvlText w:val="o"/>
      <w:lvlJc w:val="left"/>
      <w:pPr>
        <w:ind w:left="5618" w:hanging="360"/>
      </w:pPr>
      <w:rPr>
        <w:rFonts w:ascii="Courier New" w:hAnsi="Courier New" w:cs="Courier New" w:hint="default"/>
      </w:rPr>
    </w:lvl>
    <w:lvl w:ilvl="8" w:tplc="04270005" w:tentative="1">
      <w:start w:val="1"/>
      <w:numFmt w:val="bullet"/>
      <w:lvlText w:val=""/>
      <w:lvlJc w:val="left"/>
      <w:pPr>
        <w:ind w:left="6338" w:hanging="360"/>
      </w:pPr>
      <w:rPr>
        <w:rFonts w:ascii="Wingdings" w:hAnsi="Wingdings" w:hint="default"/>
      </w:rPr>
    </w:lvl>
  </w:abstractNum>
  <w:abstractNum w:abstractNumId="22" w15:restartNumberingAfterBreak="0">
    <w:nsid w:val="69DD0BEE"/>
    <w:multiLevelType w:val="hybridMultilevel"/>
    <w:tmpl w:val="20BC271E"/>
    <w:lvl w:ilvl="0" w:tplc="2298A94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325CF5"/>
    <w:multiLevelType w:val="multilevel"/>
    <w:tmpl w:val="D5663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10"/>
  </w:num>
  <w:num w:numId="4">
    <w:abstractNumId w:val="4"/>
  </w:num>
  <w:num w:numId="5">
    <w:abstractNumId w:val="14"/>
  </w:num>
  <w:num w:numId="6">
    <w:abstractNumId w:val="22"/>
  </w:num>
  <w:num w:numId="7">
    <w:abstractNumId w:val="17"/>
  </w:num>
  <w:num w:numId="8">
    <w:abstractNumId w:val="1"/>
  </w:num>
  <w:num w:numId="9">
    <w:abstractNumId w:val="9"/>
  </w:num>
  <w:num w:numId="10">
    <w:abstractNumId w:val="15"/>
  </w:num>
  <w:num w:numId="11">
    <w:abstractNumId w:val="16"/>
  </w:num>
  <w:num w:numId="12">
    <w:abstractNumId w:val="6"/>
  </w:num>
  <w:num w:numId="13">
    <w:abstractNumId w:val="2"/>
  </w:num>
  <w:num w:numId="14">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num>
  <w:num w:numId="19">
    <w:abstractNumId w:val="7"/>
  </w:num>
  <w:num w:numId="20">
    <w:abstractNumId w:val="21"/>
  </w:num>
  <w:num w:numId="21">
    <w:abstractNumId w:val="8"/>
  </w:num>
  <w:num w:numId="22">
    <w:abstractNumId w:val="19"/>
  </w:num>
  <w:num w:numId="23">
    <w:abstractNumId w:val="0"/>
  </w:num>
  <w:num w:numId="24">
    <w:abstractNumId w:val="20"/>
  </w:num>
  <w:num w:numId="25">
    <w:abstractNumId w:val="3"/>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034A6"/>
    <w:rsid w:val="000048BB"/>
    <w:rsid w:val="000157AF"/>
    <w:rsid w:val="00021B29"/>
    <w:rsid w:val="00022EEB"/>
    <w:rsid w:val="0002484F"/>
    <w:rsid w:val="00030A40"/>
    <w:rsid w:val="000318D3"/>
    <w:rsid w:val="00032B3A"/>
    <w:rsid w:val="00033DB3"/>
    <w:rsid w:val="00034B9A"/>
    <w:rsid w:val="00034FEA"/>
    <w:rsid w:val="00041F70"/>
    <w:rsid w:val="00047CA6"/>
    <w:rsid w:val="0006079E"/>
    <w:rsid w:val="00076362"/>
    <w:rsid w:val="00092754"/>
    <w:rsid w:val="000A40D3"/>
    <w:rsid w:val="000A474B"/>
    <w:rsid w:val="000D2D25"/>
    <w:rsid w:val="000D3058"/>
    <w:rsid w:val="00105B24"/>
    <w:rsid w:val="001123CC"/>
    <w:rsid w:val="00130EF5"/>
    <w:rsid w:val="00137B27"/>
    <w:rsid w:val="00142130"/>
    <w:rsid w:val="00174802"/>
    <w:rsid w:val="00182893"/>
    <w:rsid w:val="001942F0"/>
    <w:rsid w:val="00196349"/>
    <w:rsid w:val="001A706A"/>
    <w:rsid w:val="001C50ED"/>
    <w:rsid w:val="001D0BC7"/>
    <w:rsid w:val="001D0DC9"/>
    <w:rsid w:val="001D47E9"/>
    <w:rsid w:val="001F1307"/>
    <w:rsid w:val="001F7969"/>
    <w:rsid w:val="002124EE"/>
    <w:rsid w:val="00213F6D"/>
    <w:rsid w:val="00233A16"/>
    <w:rsid w:val="00260F2C"/>
    <w:rsid w:val="0028568C"/>
    <w:rsid w:val="00295E3F"/>
    <w:rsid w:val="002964CE"/>
    <w:rsid w:val="002A1599"/>
    <w:rsid w:val="002B7C4D"/>
    <w:rsid w:val="002D1B0B"/>
    <w:rsid w:val="002D1EAB"/>
    <w:rsid w:val="002E3795"/>
    <w:rsid w:val="002F1258"/>
    <w:rsid w:val="002F5C61"/>
    <w:rsid w:val="00303B66"/>
    <w:rsid w:val="00310C4A"/>
    <w:rsid w:val="00320061"/>
    <w:rsid w:val="00335FB4"/>
    <w:rsid w:val="0034451A"/>
    <w:rsid w:val="003471E7"/>
    <w:rsid w:val="00371256"/>
    <w:rsid w:val="00376A25"/>
    <w:rsid w:val="00380CB4"/>
    <w:rsid w:val="00382AAA"/>
    <w:rsid w:val="00394E5F"/>
    <w:rsid w:val="00397130"/>
    <w:rsid w:val="003A0C12"/>
    <w:rsid w:val="003B5F9C"/>
    <w:rsid w:val="003D69FA"/>
    <w:rsid w:val="003D7342"/>
    <w:rsid w:val="003E45E2"/>
    <w:rsid w:val="003F35E1"/>
    <w:rsid w:val="0040069A"/>
    <w:rsid w:val="00403FCB"/>
    <w:rsid w:val="00412A35"/>
    <w:rsid w:val="004239BB"/>
    <w:rsid w:val="00434C10"/>
    <w:rsid w:val="00435324"/>
    <w:rsid w:val="00436FC2"/>
    <w:rsid w:val="00440383"/>
    <w:rsid w:val="0044347A"/>
    <w:rsid w:val="004476DD"/>
    <w:rsid w:val="00474A4A"/>
    <w:rsid w:val="0048736A"/>
    <w:rsid w:val="004A6D5B"/>
    <w:rsid w:val="004B51AB"/>
    <w:rsid w:val="004B6A46"/>
    <w:rsid w:val="004D2EFC"/>
    <w:rsid w:val="004D5756"/>
    <w:rsid w:val="004E0CC6"/>
    <w:rsid w:val="004E2A9A"/>
    <w:rsid w:val="004E5902"/>
    <w:rsid w:val="004F3892"/>
    <w:rsid w:val="004F662A"/>
    <w:rsid w:val="00520A6D"/>
    <w:rsid w:val="0052225C"/>
    <w:rsid w:val="00532F28"/>
    <w:rsid w:val="00537627"/>
    <w:rsid w:val="0054035D"/>
    <w:rsid w:val="00565F6C"/>
    <w:rsid w:val="00570073"/>
    <w:rsid w:val="00574D18"/>
    <w:rsid w:val="005771BC"/>
    <w:rsid w:val="0059778D"/>
    <w:rsid w:val="00597EE8"/>
    <w:rsid w:val="005C23AF"/>
    <w:rsid w:val="005C7E4C"/>
    <w:rsid w:val="005D595F"/>
    <w:rsid w:val="005E2EF6"/>
    <w:rsid w:val="005E5C66"/>
    <w:rsid w:val="005F495C"/>
    <w:rsid w:val="00604314"/>
    <w:rsid w:val="0060729E"/>
    <w:rsid w:val="0061377F"/>
    <w:rsid w:val="00643343"/>
    <w:rsid w:val="0065175A"/>
    <w:rsid w:val="00656BC5"/>
    <w:rsid w:val="00671089"/>
    <w:rsid w:val="0067572A"/>
    <w:rsid w:val="00676EC8"/>
    <w:rsid w:val="006862AE"/>
    <w:rsid w:val="00691714"/>
    <w:rsid w:val="00696A00"/>
    <w:rsid w:val="006A2EEB"/>
    <w:rsid w:val="006A5068"/>
    <w:rsid w:val="006A7B9C"/>
    <w:rsid w:val="006B6CC9"/>
    <w:rsid w:val="006C0C41"/>
    <w:rsid w:val="006C6A6F"/>
    <w:rsid w:val="006E01F5"/>
    <w:rsid w:val="006E0473"/>
    <w:rsid w:val="006F3C78"/>
    <w:rsid w:val="00706A75"/>
    <w:rsid w:val="0071325D"/>
    <w:rsid w:val="0071708D"/>
    <w:rsid w:val="00733942"/>
    <w:rsid w:val="00735ADC"/>
    <w:rsid w:val="00737620"/>
    <w:rsid w:val="00747677"/>
    <w:rsid w:val="00752A9D"/>
    <w:rsid w:val="00762BB1"/>
    <w:rsid w:val="00783684"/>
    <w:rsid w:val="00787D31"/>
    <w:rsid w:val="0079559C"/>
    <w:rsid w:val="007A3036"/>
    <w:rsid w:val="007B11C7"/>
    <w:rsid w:val="007B28B2"/>
    <w:rsid w:val="007B4F5C"/>
    <w:rsid w:val="007B7FE2"/>
    <w:rsid w:val="007C0557"/>
    <w:rsid w:val="007D51FC"/>
    <w:rsid w:val="007E28AE"/>
    <w:rsid w:val="007E57B9"/>
    <w:rsid w:val="007F4453"/>
    <w:rsid w:val="007F63B1"/>
    <w:rsid w:val="007F69E7"/>
    <w:rsid w:val="0080377F"/>
    <w:rsid w:val="008226FB"/>
    <w:rsid w:val="00822ECB"/>
    <w:rsid w:val="008354D5"/>
    <w:rsid w:val="00843895"/>
    <w:rsid w:val="00856686"/>
    <w:rsid w:val="00863F10"/>
    <w:rsid w:val="008674E3"/>
    <w:rsid w:val="0087280B"/>
    <w:rsid w:val="00876FCD"/>
    <w:rsid w:val="00882DC6"/>
    <w:rsid w:val="0088409B"/>
    <w:rsid w:val="00890B3E"/>
    <w:rsid w:val="0089409F"/>
    <w:rsid w:val="008A07A9"/>
    <w:rsid w:val="008B426F"/>
    <w:rsid w:val="008C106D"/>
    <w:rsid w:val="008C28F4"/>
    <w:rsid w:val="008C4502"/>
    <w:rsid w:val="008E0F3A"/>
    <w:rsid w:val="008E3CD8"/>
    <w:rsid w:val="008E6E82"/>
    <w:rsid w:val="008F4A07"/>
    <w:rsid w:val="0090155D"/>
    <w:rsid w:val="00917DFB"/>
    <w:rsid w:val="00934837"/>
    <w:rsid w:val="00944E32"/>
    <w:rsid w:val="00947B6D"/>
    <w:rsid w:val="00951B5E"/>
    <w:rsid w:val="00965863"/>
    <w:rsid w:val="009970C0"/>
    <w:rsid w:val="009B4B04"/>
    <w:rsid w:val="009C3201"/>
    <w:rsid w:val="009D12F2"/>
    <w:rsid w:val="009F5C48"/>
    <w:rsid w:val="009F6EF4"/>
    <w:rsid w:val="00A0153C"/>
    <w:rsid w:val="00A027D0"/>
    <w:rsid w:val="00A06545"/>
    <w:rsid w:val="00A10708"/>
    <w:rsid w:val="00A25BC2"/>
    <w:rsid w:val="00A31937"/>
    <w:rsid w:val="00A408E3"/>
    <w:rsid w:val="00A65116"/>
    <w:rsid w:val="00A65707"/>
    <w:rsid w:val="00A72518"/>
    <w:rsid w:val="00A90113"/>
    <w:rsid w:val="00AD3846"/>
    <w:rsid w:val="00AF0A5E"/>
    <w:rsid w:val="00AF7D08"/>
    <w:rsid w:val="00B07B5F"/>
    <w:rsid w:val="00B44054"/>
    <w:rsid w:val="00B54CE6"/>
    <w:rsid w:val="00B54D1A"/>
    <w:rsid w:val="00B652FD"/>
    <w:rsid w:val="00B750B6"/>
    <w:rsid w:val="00B95ACB"/>
    <w:rsid w:val="00BA2012"/>
    <w:rsid w:val="00BC1E9D"/>
    <w:rsid w:val="00BC3C4B"/>
    <w:rsid w:val="00BC3FC7"/>
    <w:rsid w:val="00BC6936"/>
    <w:rsid w:val="00BD6345"/>
    <w:rsid w:val="00BE1D13"/>
    <w:rsid w:val="00BE7624"/>
    <w:rsid w:val="00C00A43"/>
    <w:rsid w:val="00C1615E"/>
    <w:rsid w:val="00C16347"/>
    <w:rsid w:val="00C20C9E"/>
    <w:rsid w:val="00C27491"/>
    <w:rsid w:val="00C42011"/>
    <w:rsid w:val="00C75E20"/>
    <w:rsid w:val="00C87A56"/>
    <w:rsid w:val="00C93FF4"/>
    <w:rsid w:val="00C966C0"/>
    <w:rsid w:val="00CA4D3B"/>
    <w:rsid w:val="00CA5299"/>
    <w:rsid w:val="00CC6511"/>
    <w:rsid w:val="00CD2C22"/>
    <w:rsid w:val="00CD5C13"/>
    <w:rsid w:val="00CE1C80"/>
    <w:rsid w:val="00CE22C9"/>
    <w:rsid w:val="00CE4436"/>
    <w:rsid w:val="00CE4B81"/>
    <w:rsid w:val="00CF03B6"/>
    <w:rsid w:val="00CF5602"/>
    <w:rsid w:val="00CF6747"/>
    <w:rsid w:val="00D03F8E"/>
    <w:rsid w:val="00D12D86"/>
    <w:rsid w:val="00D20CDF"/>
    <w:rsid w:val="00D42E03"/>
    <w:rsid w:val="00D472D2"/>
    <w:rsid w:val="00D54A8C"/>
    <w:rsid w:val="00D66B7C"/>
    <w:rsid w:val="00D671B8"/>
    <w:rsid w:val="00D70D80"/>
    <w:rsid w:val="00D81C42"/>
    <w:rsid w:val="00D96E63"/>
    <w:rsid w:val="00DA2BDC"/>
    <w:rsid w:val="00DB0270"/>
    <w:rsid w:val="00DB62B8"/>
    <w:rsid w:val="00DB7254"/>
    <w:rsid w:val="00DC5E03"/>
    <w:rsid w:val="00DC608D"/>
    <w:rsid w:val="00DD3B60"/>
    <w:rsid w:val="00DD7A93"/>
    <w:rsid w:val="00DF05AB"/>
    <w:rsid w:val="00DF479E"/>
    <w:rsid w:val="00E01176"/>
    <w:rsid w:val="00E20F09"/>
    <w:rsid w:val="00E21295"/>
    <w:rsid w:val="00E23B75"/>
    <w:rsid w:val="00E321D5"/>
    <w:rsid w:val="00E33871"/>
    <w:rsid w:val="00E35216"/>
    <w:rsid w:val="00E45431"/>
    <w:rsid w:val="00E566A3"/>
    <w:rsid w:val="00E66931"/>
    <w:rsid w:val="00E86932"/>
    <w:rsid w:val="00E94EEF"/>
    <w:rsid w:val="00E96C29"/>
    <w:rsid w:val="00EA0AC5"/>
    <w:rsid w:val="00ED38A7"/>
    <w:rsid w:val="00EF037B"/>
    <w:rsid w:val="00EF1873"/>
    <w:rsid w:val="00F05F75"/>
    <w:rsid w:val="00F11372"/>
    <w:rsid w:val="00F176FF"/>
    <w:rsid w:val="00F2420C"/>
    <w:rsid w:val="00F26C2B"/>
    <w:rsid w:val="00F333CE"/>
    <w:rsid w:val="00F355C0"/>
    <w:rsid w:val="00F73F54"/>
    <w:rsid w:val="00F81DFC"/>
    <w:rsid w:val="00F942D8"/>
    <w:rsid w:val="00F969FC"/>
    <w:rsid w:val="00FE2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E2D7F"/>
  <w15:docId w15:val="{19C2C7EA-5ED8-4F43-839C-2280DB6BF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88409B"/>
    <w:pPr>
      <w:keepNext/>
      <w:jc w:val="center"/>
      <w:outlineLvl w:val="0"/>
    </w:pPr>
    <w:rPr>
      <w:rFonts w:ascii="Cambria" w:hAnsi="Cambria"/>
      <w:b/>
      <w:bCs/>
      <w:kern w:val="32"/>
      <w:sz w:val="32"/>
      <w:szCs w:val="32"/>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333CE"/>
    <w:pPr>
      <w:tabs>
        <w:tab w:val="center" w:pos="4819"/>
        <w:tab w:val="right" w:pos="9638"/>
      </w:tabs>
    </w:pPr>
  </w:style>
  <w:style w:type="character" w:customStyle="1" w:styleId="AntratsDiagrama">
    <w:name w:val="Antraštės Diagrama"/>
    <w:basedOn w:val="Numatytasispastraiposriftas"/>
    <w:link w:val="Antrats"/>
    <w:uiPriority w:val="99"/>
    <w:rsid w:val="00F333CE"/>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333CE"/>
    <w:pPr>
      <w:tabs>
        <w:tab w:val="center" w:pos="4819"/>
        <w:tab w:val="right" w:pos="9638"/>
      </w:tabs>
    </w:pPr>
  </w:style>
  <w:style w:type="character" w:customStyle="1" w:styleId="PoratDiagrama">
    <w:name w:val="Poraštė Diagrama"/>
    <w:basedOn w:val="Numatytasispastraiposriftas"/>
    <w:link w:val="Porat"/>
    <w:uiPriority w:val="99"/>
    <w:rsid w:val="00F333CE"/>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88409B"/>
    <w:rPr>
      <w:rFonts w:ascii="Cambria" w:eastAsia="Times New Roman" w:hAnsi="Cambria" w:cs="Times New Roman"/>
      <w:b/>
      <w:bCs/>
      <w:kern w:val="32"/>
      <w:sz w:val="32"/>
      <w:szCs w:val="32"/>
      <w:lang w:val="x-none"/>
    </w:rPr>
  </w:style>
  <w:style w:type="paragraph" w:styleId="Pagrindiniotekstotrauka">
    <w:name w:val="Body Text Indent"/>
    <w:basedOn w:val="prastasis"/>
    <w:link w:val="PagrindiniotekstotraukaDiagrama"/>
    <w:uiPriority w:val="99"/>
    <w:unhideWhenUsed/>
    <w:rsid w:val="0088409B"/>
    <w:pPr>
      <w:spacing w:after="120"/>
      <w:ind w:left="283"/>
    </w:pPr>
    <w:rPr>
      <w:lang w:val="x-none"/>
    </w:rPr>
  </w:style>
  <w:style w:type="character" w:customStyle="1" w:styleId="PagrindiniotekstotraukaDiagrama">
    <w:name w:val="Pagrindinio teksto įtrauka Diagrama"/>
    <w:basedOn w:val="Numatytasispastraiposriftas"/>
    <w:link w:val="Pagrindiniotekstotrauka"/>
    <w:uiPriority w:val="99"/>
    <w:rsid w:val="0088409B"/>
    <w:rPr>
      <w:rFonts w:ascii="Times New Roman" w:eastAsia="Times New Roman" w:hAnsi="Times New Roman" w:cs="Times New Roman"/>
      <w:sz w:val="24"/>
      <w:szCs w:val="24"/>
      <w:lang w:val="x-non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F037B"/>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3A0C12"/>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CD2C22"/>
    <w:pPr>
      <w:spacing w:before="100" w:beforeAutospacing="1" w:after="100" w:afterAutospacing="1"/>
    </w:pPr>
    <w:rPr>
      <w:lang w:eastAsia="lt-LT"/>
    </w:rPr>
  </w:style>
  <w:style w:type="character" w:styleId="Grietas">
    <w:name w:val="Strong"/>
    <w:basedOn w:val="Numatytasispastraiposriftas"/>
    <w:uiPriority w:val="22"/>
    <w:qFormat/>
    <w:rsid w:val="00CD2C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59892725">
      <w:bodyDiv w:val="1"/>
      <w:marLeft w:val="0"/>
      <w:marRight w:val="0"/>
      <w:marTop w:val="0"/>
      <w:marBottom w:val="0"/>
      <w:divBdr>
        <w:top w:val="none" w:sz="0" w:space="0" w:color="auto"/>
        <w:left w:val="none" w:sz="0" w:space="0" w:color="auto"/>
        <w:bottom w:val="none" w:sz="0" w:space="0" w:color="auto"/>
        <w:right w:val="none" w:sz="0" w:space="0" w:color="auto"/>
      </w:divBdr>
    </w:div>
    <w:div w:id="692608624">
      <w:bodyDiv w:val="1"/>
      <w:marLeft w:val="0"/>
      <w:marRight w:val="0"/>
      <w:marTop w:val="0"/>
      <w:marBottom w:val="0"/>
      <w:divBdr>
        <w:top w:val="none" w:sz="0" w:space="0" w:color="auto"/>
        <w:left w:val="none" w:sz="0" w:space="0" w:color="auto"/>
        <w:bottom w:val="none" w:sz="0" w:space="0" w:color="auto"/>
        <w:right w:val="none" w:sz="0" w:space="0" w:color="auto"/>
      </w:divBdr>
    </w:div>
    <w:div w:id="851380361">
      <w:bodyDiv w:val="1"/>
      <w:marLeft w:val="0"/>
      <w:marRight w:val="0"/>
      <w:marTop w:val="0"/>
      <w:marBottom w:val="0"/>
      <w:divBdr>
        <w:top w:val="none" w:sz="0" w:space="0" w:color="auto"/>
        <w:left w:val="none" w:sz="0" w:space="0" w:color="auto"/>
        <w:bottom w:val="none" w:sz="0" w:space="0" w:color="auto"/>
        <w:right w:val="none" w:sz="0" w:space="0" w:color="auto"/>
      </w:divBdr>
    </w:div>
    <w:div w:id="972560152">
      <w:bodyDiv w:val="1"/>
      <w:marLeft w:val="0"/>
      <w:marRight w:val="0"/>
      <w:marTop w:val="0"/>
      <w:marBottom w:val="0"/>
      <w:divBdr>
        <w:top w:val="none" w:sz="0" w:space="0" w:color="auto"/>
        <w:left w:val="none" w:sz="0" w:space="0" w:color="auto"/>
        <w:bottom w:val="none" w:sz="0" w:space="0" w:color="auto"/>
        <w:right w:val="none" w:sz="0" w:space="0" w:color="auto"/>
      </w:divBdr>
    </w:div>
    <w:div w:id="1151367522">
      <w:bodyDiv w:val="1"/>
      <w:marLeft w:val="0"/>
      <w:marRight w:val="0"/>
      <w:marTop w:val="0"/>
      <w:marBottom w:val="0"/>
      <w:divBdr>
        <w:top w:val="none" w:sz="0" w:space="0" w:color="auto"/>
        <w:left w:val="none" w:sz="0" w:space="0" w:color="auto"/>
        <w:bottom w:val="none" w:sz="0" w:space="0" w:color="auto"/>
        <w:right w:val="none" w:sz="0" w:space="0" w:color="auto"/>
      </w:divBdr>
    </w:div>
    <w:div w:id="1387071310">
      <w:bodyDiv w:val="1"/>
      <w:marLeft w:val="0"/>
      <w:marRight w:val="0"/>
      <w:marTop w:val="0"/>
      <w:marBottom w:val="0"/>
      <w:divBdr>
        <w:top w:val="none" w:sz="0" w:space="0" w:color="auto"/>
        <w:left w:val="none" w:sz="0" w:space="0" w:color="auto"/>
        <w:bottom w:val="none" w:sz="0" w:space="0" w:color="auto"/>
        <w:right w:val="none" w:sz="0" w:space="0" w:color="auto"/>
      </w:divBdr>
    </w:div>
    <w:div w:id="179733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AAAFA-6392-4C77-85B7-7C5834DBD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9</Pages>
  <Words>12294</Words>
  <Characters>7008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19264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vartotojas</cp:lastModifiedBy>
  <cp:revision>89</cp:revision>
  <cp:lastPrinted>2023-06-06T12:44:00Z</cp:lastPrinted>
  <dcterms:created xsi:type="dcterms:W3CDTF">2025-06-03T12:52:00Z</dcterms:created>
  <dcterms:modified xsi:type="dcterms:W3CDTF">2026-05-14T10:40:00Z</dcterms:modified>
</cp:coreProperties>
</file>